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77A10" w14:textId="59486BB5" w:rsidR="00592BE4" w:rsidRDefault="00EE5D8A" w:rsidP="00592BE4">
      <w:pPr>
        <w:jc w:val="center"/>
        <w:rPr>
          <w:rFonts w:ascii="宋体" w:hAnsi="宋体"/>
          <w:b/>
          <w:sz w:val="32"/>
          <w:szCs w:val="32"/>
        </w:rPr>
      </w:pPr>
      <w:bookmarkStart w:id="0" w:name="_Hlk207742545"/>
      <w:r w:rsidRPr="00EE5D8A">
        <w:rPr>
          <w:rFonts w:ascii="宋体" w:hAnsi="宋体" w:hint="eastAsia"/>
          <w:b/>
          <w:sz w:val="32"/>
          <w:szCs w:val="32"/>
        </w:rPr>
        <w:t>无氧铜钎焊水冷座组件</w:t>
      </w:r>
      <w:r w:rsidR="00592BE4" w:rsidRPr="00A0037D">
        <w:rPr>
          <w:rFonts w:ascii="宋体" w:hAnsi="宋体" w:hint="eastAsia"/>
          <w:b/>
          <w:sz w:val="32"/>
          <w:szCs w:val="32"/>
        </w:rPr>
        <w:t>指标</w:t>
      </w:r>
      <w:r w:rsidR="00592BE4">
        <w:rPr>
          <w:rFonts w:ascii="宋体" w:hAnsi="宋体" w:hint="eastAsia"/>
          <w:b/>
          <w:sz w:val="32"/>
          <w:szCs w:val="32"/>
        </w:rPr>
        <w:t>的</w:t>
      </w:r>
      <w:r w:rsidR="00592BE4" w:rsidRPr="00A0037D">
        <w:rPr>
          <w:rFonts w:ascii="宋体" w:hAnsi="宋体" w:hint="eastAsia"/>
          <w:b/>
          <w:sz w:val="32"/>
          <w:szCs w:val="32"/>
        </w:rPr>
        <w:t>供应商确认</w:t>
      </w:r>
      <w:r w:rsidR="00592BE4">
        <w:rPr>
          <w:rFonts w:ascii="宋体" w:hAnsi="宋体" w:hint="eastAsia"/>
          <w:b/>
          <w:sz w:val="32"/>
          <w:szCs w:val="32"/>
        </w:rPr>
        <w:t>表</w:t>
      </w:r>
    </w:p>
    <w:p w14:paraId="11025F14" w14:textId="77777777" w:rsidR="00592BE4" w:rsidRDefault="00592BE4" w:rsidP="00592BE4">
      <w:pPr>
        <w:keepNext/>
        <w:keepLines/>
        <w:spacing w:line="500" w:lineRule="exact"/>
        <w:outlineLvl w:val="2"/>
        <w:rPr>
          <w:rFonts w:ascii="宋体" w:hAnsi="宋体" w:cs="宋体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336"/>
        <w:gridCol w:w="5949"/>
        <w:gridCol w:w="1224"/>
        <w:gridCol w:w="855"/>
      </w:tblGrid>
      <w:tr w:rsidR="00592BE4" w14:paraId="540BA162" w14:textId="77777777" w:rsidTr="00015956">
        <w:trPr>
          <w:trHeight w:val="764"/>
        </w:trPr>
        <w:tc>
          <w:tcPr>
            <w:tcW w:w="0" w:type="auto"/>
            <w:vAlign w:val="center"/>
          </w:tcPr>
          <w:p w14:paraId="23063CA3" w14:textId="77777777" w:rsidR="00592BE4" w:rsidRPr="006371CF" w:rsidRDefault="00592BE4" w:rsidP="000159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371C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10B4D" w14:textId="77777777" w:rsidR="00592BE4" w:rsidRPr="006371CF" w:rsidRDefault="00592BE4" w:rsidP="000159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371C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指标名称</w:t>
            </w:r>
          </w:p>
        </w:tc>
        <w:tc>
          <w:tcPr>
            <w:tcW w:w="5816" w:type="dxa"/>
            <w:shd w:val="clear" w:color="auto" w:fill="auto"/>
            <w:noWrap/>
            <w:vAlign w:val="center"/>
          </w:tcPr>
          <w:p w14:paraId="5D2B4F24" w14:textId="77777777" w:rsidR="00592BE4" w:rsidRPr="006371CF" w:rsidRDefault="00592BE4" w:rsidP="000159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371C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指标内容</w:t>
            </w:r>
          </w:p>
        </w:tc>
        <w:tc>
          <w:tcPr>
            <w:tcW w:w="1276" w:type="dxa"/>
            <w:vAlign w:val="center"/>
          </w:tcPr>
          <w:p w14:paraId="61880938" w14:textId="77777777" w:rsidR="00592BE4" w:rsidRPr="006371CF" w:rsidRDefault="00592BE4" w:rsidP="000159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371C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偏离说明（无偏离/正偏离/负偏离）</w:t>
            </w:r>
          </w:p>
        </w:tc>
        <w:tc>
          <w:tcPr>
            <w:tcW w:w="895" w:type="dxa"/>
            <w:vAlign w:val="center"/>
          </w:tcPr>
          <w:p w14:paraId="3AD68DD3" w14:textId="77777777" w:rsidR="00592BE4" w:rsidRPr="006371CF" w:rsidRDefault="00592BE4" w:rsidP="000159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6371C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偏离值</w:t>
            </w:r>
            <w:proofErr w:type="gramEnd"/>
          </w:p>
        </w:tc>
      </w:tr>
      <w:tr w:rsidR="00592BE4" w14:paraId="588814FC" w14:textId="77777777" w:rsidTr="00015956">
        <w:trPr>
          <w:trHeight w:val="1125"/>
        </w:trPr>
        <w:tc>
          <w:tcPr>
            <w:tcW w:w="0" w:type="auto"/>
            <w:vAlign w:val="center"/>
          </w:tcPr>
          <w:p w14:paraId="5D3AFC40" w14:textId="77777777" w:rsidR="00592BE4" w:rsidRPr="00591B24" w:rsidRDefault="00592BE4" w:rsidP="00015956">
            <w:pPr>
              <w:widowControl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C0050" w14:textId="77777777" w:rsidR="00592BE4" w:rsidRDefault="00592BE4" w:rsidP="0001595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int="eastAsia"/>
                <w:sz w:val="28"/>
              </w:rPr>
              <w:t>技术要求</w:t>
            </w:r>
          </w:p>
        </w:tc>
        <w:tc>
          <w:tcPr>
            <w:tcW w:w="5816" w:type="dxa"/>
            <w:shd w:val="clear" w:color="auto" w:fill="auto"/>
            <w:noWrap/>
            <w:vAlign w:val="center"/>
          </w:tcPr>
          <w:p w14:paraId="0C747C68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组件</w:t>
            </w:r>
            <w:r w:rsidRPr="0097686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：</w:t>
            </w:r>
            <w:r w:rsidRPr="001E02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真空度≤</w:t>
            </w:r>
            <w:r w:rsidRPr="001E02FC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5x10</w:t>
            </w:r>
            <w:r w:rsidRPr="001E02FC">
              <w:rPr>
                <w:rFonts w:asciiTheme="minorEastAsia" w:eastAsiaTheme="minorEastAsia" w:hAnsiTheme="minorEastAsia"/>
                <w:bCs/>
                <w:sz w:val="24"/>
                <w:szCs w:val="24"/>
                <w:vertAlign w:val="superscript"/>
              </w:rPr>
              <w:t>-8</w:t>
            </w:r>
            <w:r w:rsidRPr="001E02FC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Pa</w:t>
            </w:r>
            <w:r w:rsidRPr="001E02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；总长2</w:t>
            </w:r>
            <w:r w:rsidRPr="001E02FC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50mm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；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组件构成如图1所示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；</w:t>
            </w:r>
          </w:p>
          <w:p w14:paraId="6BD554E1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真空腔体</w:t>
            </w:r>
            <w:r w:rsidRPr="0097686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：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材料为3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04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L不锈钢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；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长度1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50mm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，七通，CF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150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法兰数量2， CF25法兰数量3，CF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16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法兰数量2，腔体外侧焊有支撑；</w:t>
            </w:r>
          </w:p>
          <w:p w14:paraId="7226374B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无氧铜钎焊水冷座</w:t>
            </w:r>
            <w:r w:rsidRPr="0097686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：</w:t>
            </w:r>
            <w:r w:rsidRPr="00976861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材料为T</w:t>
            </w:r>
            <w:r w:rsidRPr="00976861">
              <w:rPr>
                <w:rFonts w:asciiTheme="minorEastAsia" w:eastAsiaTheme="minorEastAsia" w:hAnsiTheme="minorEastAsia" w:cs="仿宋"/>
                <w:sz w:val="24"/>
                <w:szCs w:val="24"/>
              </w:rPr>
              <w:t>U1</w:t>
            </w:r>
            <w:r w:rsidRPr="00976861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无氧铜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；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接口法兰</w:t>
            </w:r>
            <w:r w:rsidRPr="00976861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CF1</w:t>
            </w:r>
            <w:r w:rsidRPr="00976861">
              <w:rPr>
                <w:rFonts w:asciiTheme="minorEastAsia" w:eastAsiaTheme="minorEastAsia" w:hAnsiTheme="minorEastAsia" w:cs="仿宋"/>
                <w:sz w:val="24"/>
                <w:szCs w:val="24"/>
              </w:rPr>
              <w:t>5</w:t>
            </w:r>
            <w:r w:rsidRPr="00976861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0</w:t>
            </w:r>
            <w:r w:rsidRPr="00976861">
              <w:rPr>
                <w:rFonts w:asciiTheme="minorEastAsia" w:eastAsiaTheme="minorEastAsia" w:hAnsiTheme="minorEastAsia" w:cs="仿宋"/>
                <w:sz w:val="24"/>
                <w:szCs w:val="24"/>
              </w:rPr>
              <w:t>-</w:t>
            </w:r>
            <w:r w:rsidRPr="00976861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CF100，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无氧铜座与接口法兰采用钎焊焊接；</w:t>
            </w:r>
            <w:r w:rsidRPr="00976861">
              <w:rPr>
                <w:rFonts w:asciiTheme="minorEastAsia" w:eastAsiaTheme="minorEastAsia" w:hAnsiTheme="minorEastAsia"/>
                <w:sz w:val="24"/>
                <w:szCs w:val="24"/>
              </w:rPr>
              <w:t>冷却通道数量1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，</w:t>
            </w:r>
            <w:r w:rsidRPr="00976861">
              <w:rPr>
                <w:rFonts w:asciiTheme="minorEastAsia" w:eastAsiaTheme="minorEastAsia" w:hAnsiTheme="minorEastAsia"/>
                <w:sz w:val="24"/>
                <w:szCs w:val="24"/>
              </w:rPr>
              <w:t>冷却水管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外径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Φ</w:t>
            </w:r>
            <w:r w:rsidRPr="00976861">
              <w:rPr>
                <w:rFonts w:asciiTheme="minorEastAsia" w:eastAsiaTheme="minorEastAsia" w:hAnsiTheme="minorEastAsia"/>
                <w:sz w:val="24"/>
                <w:szCs w:val="24"/>
              </w:rPr>
              <w:t>8 mm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，内径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Φ</w:t>
            </w:r>
            <w:r w:rsidRPr="00976861">
              <w:rPr>
                <w:rFonts w:asciiTheme="minorEastAsia" w:eastAsiaTheme="minorEastAsia" w:hAnsiTheme="minorEastAsia"/>
                <w:sz w:val="24"/>
                <w:szCs w:val="24"/>
              </w:rPr>
              <w:t>6 mm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；</w:t>
            </w:r>
          </w:p>
          <w:p w14:paraId="3F242651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热电阻法兰焊件</w:t>
            </w:r>
            <w:r w:rsidRPr="0097686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：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数量2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；</w:t>
            </w:r>
            <w:r w:rsidRPr="0097686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温度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探头直径为Φ1.5</w:t>
            </w:r>
            <w:r w:rsidRPr="0097686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 xml:space="preserve"> 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mm</w:t>
            </w:r>
            <w:r w:rsidRPr="0097686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。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测温位置</w:t>
            </w:r>
            <w:r w:rsidRPr="0097686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与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受光面</w:t>
            </w:r>
            <w:r w:rsidRPr="0097686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的距离为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6</w:t>
            </w:r>
            <w:r w:rsidRPr="0097686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 xml:space="preserve"> </w:t>
            </w:r>
            <w:r w:rsidRPr="00976861">
              <w:rPr>
                <w:rFonts w:asciiTheme="minorEastAsia" w:eastAsiaTheme="minorEastAsia" w:hAnsiTheme="minorEastAsia" w:cs="Arial"/>
                <w:sz w:val="24"/>
                <w:szCs w:val="24"/>
              </w:rPr>
              <w:t>mm，温度探头必须与被测体紧密接触</w:t>
            </w:r>
            <w:r w:rsidRPr="0097686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；</w:t>
            </w:r>
          </w:p>
          <w:p w14:paraId="68DEC4D2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靶标座</w:t>
            </w:r>
            <w:r w:rsidRPr="0097686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：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数量8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；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0</w:t>
            </w:r>
            <w:r w:rsidRPr="00976861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.875</w:t>
            </w:r>
            <w:r w:rsidRPr="0097686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英寸；</w:t>
            </w:r>
          </w:p>
          <w:p w14:paraId="45318C7F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偏压引出件</w:t>
            </w:r>
            <w:r w:rsidRPr="00976861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：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数量2</w:t>
            </w:r>
            <w:r w:rsidRPr="00976861">
              <w:rPr>
                <w:rFonts w:asciiTheme="minorEastAsia" w:eastAsiaTheme="minorEastAsia" w:hAnsiTheme="minorEastAsia"/>
                <w:sz w:val="24"/>
                <w:szCs w:val="24"/>
              </w:rPr>
              <w:t>；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含偏压</w:t>
            </w:r>
            <w:proofErr w:type="gramStart"/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引出件至</w:t>
            </w:r>
            <w:proofErr w:type="gramEnd"/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BNC接头的真空内导线；</w:t>
            </w:r>
          </w:p>
          <w:p w14:paraId="18E7C6AC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电流引出件：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数量</w:t>
            </w:r>
            <w:r w:rsidRPr="001E02FC">
              <w:rPr>
                <w:rFonts w:asciiTheme="minorEastAsia" w:eastAsiaTheme="minorEastAsia" w:hAnsiTheme="minorEastAsia" w:hint="eastAsia"/>
                <w:sz w:val="24"/>
                <w:szCs w:val="24"/>
              </w:rPr>
              <w:t>4；含电流</w:t>
            </w:r>
            <w:proofErr w:type="gramStart"/>
            <w:r w:rsidRPr="001E02FC">
              <w:rPr>
                <w:rFonts w:asciiTheme="minorEastAsia" w:eastAsiaTheme="minorEastAsia" w:hAnsiTheme="minorEastAsia" w:hint="eastAsia"/>
                <w:sz w:val="24"/>
                <w:szCs w:val="24"/>
              </w:rPr>
              <w:t>引出件至</w:t>
            </w:r>
            <w:proofErr w:type="gramEnd"/>
            <w:r w:rsidRPr="001E02FC">
              <w:rPr>
                <w:rFonts w:asciiTheme="minorEastAsia" w:eastAsiaTheme="minorEastAsia" w:hAnsiTheme="minorEastAsia" w:hint="eastAsia"/>
                <w:sz w:val="24"/>
                <w:szCs w:val="24"/>
              </w:rPr>
              <w:t>BNC接头的真空内导线；</w:t>
            </w:r>
          </w:p>
          <w:p w14:paraId="0EBD627E" w14:textId="77777777" w:rsidR="00EE5D8A" w:rsidRPr="00976861" w:rsidRDefault="00EE5D8A" w:rsidP="00EE5D8A">
            <w:pPr>
              <w:pStyle w:val="aa"/>
              <w:widowControl/>
              <w:numPr>
                <w:ilvl w:val="0"/>
                <w:numId w:val="4"/>
              </w:numPr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76861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BNC法兰接头：</w:t>
            </w:r>
            <w:r w:rsidRPr="00976861">
              <w:rPr>
                <w:rFonts w:asciiTheme="minorEastAsia" w:eastAsiaTheme="minorEastAsia" w:hAnsiTheme="minorEastAsia" w:hint="eastAsia"/>
                <w:sz w:val="24"/>
                <w:szCs w:val="24"/>
              </w:rPr>
              <w:t>数量3；</w:t>
            </w:r>
          </w:p>
          <w:p w14:paraId="4A00D9E7" w14:textId="77777777" w:rsidR="00EE5D8A" w:rsidRDefault="00EE5D8A" w:rsidP="00EE5D8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92A46B" wp14:editId="1CBA64CE">
                  <wp:extent cx="3641031" cy="2357355"/>
                  <wp:effectExtent l="0" t="0" r="0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350" cy="236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65C58" w14:textId="33650CDC" w:rsidR="00D01223" w:rsidRPr="00D01223" w:rsidRDefault="00EE5D8A" w:rsidP="00EE5D8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图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D816446" w14:textId="77777777" w:rsidR="00592BE4" w:rsidRPr="00591B24" w:rsidRDefault="00592BE4" w:rsidP="00015956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27F0B623" w14:textId="77777777" w:rsidR="00592BE4" w:rsidRPr="00591B24" w:rsidRDefault="00592BE4" w:rsidP="00015956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2BE4" w14:paraId="58EF0135" w14:textId="77777777" w:rsidTr="00015956">
        <w:trPr>
          <w:trHeight w:val="1125"/>
        </w:trPr>
        <w:tc>
          <w:tcPr>
            <w:tcW w:w="0" w:type="auto"/>
            <w:vAlign w:val="center"/>
          </w:tcPr>
          <w:p w14:paraId="7799F131" w14:textId="77777777" w:rsidR="00592BE4" w:rsidRDefault="00592BE4" w:rsidP="00015956">
            <w:pPr>
              <w:widowControl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6E959" w14:textId="77777777" w:rsidR="00592BE4" w:rsidRDefault="00592BE4" w:rsidP="00015956">
            <w:pPr>
              <w:widowControl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商务要求</w:t>
            </w:r>
          </w:p>
        </w:tc>
        <w:tc>
          <w:tcPr>
            <w:tcW w:w="5816" w:type="dxa"/>
            <w:shd w:val="clear" w:color="auto" w:fill="auto"/>
            <w:noWrap/>
            <w:vAlign w:val="center"/>
          </w:tcPr>
          <w:p w14:paraId="45C6C049" w14:textId="77777777" w:rsidR="00A16451" w:rsidRDefault="00A16451" w:rsidP="00A16451">
            <w:pPr>
              <w:pStyle w:val="aa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/>
                <w:sz w:val="24"/>
                <w:szCs w:val="24"/>
              </w:rPr>
            </w:pPr>
            <w:r w:rsidRPr="005F730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交</w:t>
            </w:r>
            <w:r w:rsidRPr="005F7306">
              <w:rPr>
                <w:rFonts w:ascii="Times New Roman" w:hAnsi="Times New Roman"/>
                <w:b/>
                <w:bCs/>
                <w:sz w:val="24"/>
                <w:szCs w:val="24"/>
              </w:rPr>
              <w:t>货期：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合同签订后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个月内交货；</w:t>
            </w:r>
          </w:p>
          <w:p w14:paraId="74CB8749" w14:textId="77777777" w:rsidR="00A16451" w:rsidRPr="006B1E2E" w:rsidRDefault="00A16451" w:rsidP="00A16451">
            <w:pPr>
              <w:pStyle w:val="aa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/>
                <w:sz w:val="24"/>
                <w:szCs w:val="24"/>
              </w:rPr>
            </w:pPr>
            <w:r w:rsidRPr="006B1E2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交付进度：</w:t>
            </w:r>
            <w:r w:rsidRPr="006B1E2E">
              <w:rPr>
                <w:rFonts w:ascii="Times New Roman" w:hAnsi="Times New Roman" w:hint="eastAsia"/>
                <w:sz w:val="24"/>
                <w:szCs w:val="24"/>
              </w:rPr>
              <w:t>合同签订后</w:t>
            </w:r>
            <w:r w:rsidRPr="006B1E2E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6B1E2E">
              <w:rPr>
                <w:rFonts w:ascii="Times New Roman" w:hAnsi="Times New Roman" w:hint="eastAsia"/>
                <w:sz w:val="24"/>
                <w:szCs w:val="24"/>
              </w:rPr>
              <w:t>个月内一次性交付；</w:t>
            </w:r>
          </w:p>
          <w:p w14:paraId="3F11E265" w14:textId="77777777" w:rsidR="00A16451" w:rsidRDefault="00A16451" w:rsidP="00A16451">
            <w:pPr>
              <w:pStyle w:val="aa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/>
                <w:sz w:val="24"/>
                <w:szCs w:val="24"/>
              </w:rPr>
            </w:pPr>
            <w:r w:rsidRPr="005F7306">
              <w:rPr>
                <w:rFonts w:ascii="Times New Roman" w:hAnsi="Times New Roman"/>
                <w:b/>
                <w:bCs/>
                <w:sz w:val="24"/>
                <w:szCs w:val="24"/>
              </w:rPr>
              <w:t>付款方式：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（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1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）合同签订后，支付合同总价的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40%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；（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2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）货物到达采购方指定地点并经采购方验收合格后，支付合同总价的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60%</w:t>
            </w:r>
            <w:r w:rsidRPr="005F7306">
              <w:rPr>
                <w:rFonts w:ascii="Times New Roman" w:hAnsi="Times New Roman"/>
                <w:sz w:val="24"/>
                <w:szCs w:val="24"/>
              </w:rPr>
              <w:t>；</w:t>
            </w:r>
          </w:p>
          <w:p w14:paraId="2C2725AB" w14:textId="77777777" w:rsidR="00A16451" w:rsidRPr="006B1E2E" w:rsidRDefault="00A16451" w:rsidP="00A16451">
            <w:pPr>
              <w:pStyle w:val="aa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/>
                <w:sz w:val="24"/>
                <w:szCs w:val="24"/>
              </w:rPr>
            </w:pPr>
            <w:r w:rsidRPr="006B1E2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lastRenderedPageBreak/>
              <w:t>验收指标及验收要求：</w:t>
            </w:r>
            <w:r w:rsidRPr="006B1E2E">
              <w:rPr>
                <w:rFonts w:ascii="Times New Roman" w:hAnsi="Times New Roman" w:hint="eastAsia"/>
                <w:sz w:val="24"/>
                <w:szCs w:val="24"/>
              </w:rPr>
              <w:t>厂家提供出厂检测报告。</w:t>
            </w:r>
          </w:p>
          <w:p w14:paraId="395C1246" w14:textId="74DCD6F4" w:rsidR="00592BE4" w:rsidRPr="009F0058" w:rsidRDefault="00A16451" w:rsidP="00A16451">
            <w:pPr>
              <w:pStyle w:val="aa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730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保修及售后服务</w:t>
            </w:r>
            <w:r w:rsidRPr="005F7306">
              <w:rPr>
                <w:rFonts w:ascii="Times New Roman" w:hAnsi="Times New Roman"/>
                <w:b/>
                <w:bCs/>
                <w:sz w:val="24"/>
                <w:szCs w:val="24"/>
              </w:rPr>
              <w:t>：</w:t>
            </w:r>
            <w:bookmarkStart w:id="1" w:name="OLE_LINK1"/>
            <w:r w:rsidRPr="005F7306">
              <w:rPr>
                <w:rFonts w:ascii="Times New Roman" w:hAnsi="Times New Roman"/>
                <w:sz w:val="24"/>
                <w:szCs w:val="24"/>
              </w:rPr>
              <w:t>提供至少一年免费保修服务，并提供相应技术支持。</w:t>
            </w:r>
            <w:bookmarkEnd w:id="1"/>
          </w:p>
        </w:tc>
        <w:tc>
          <w:tcPr>
            <w:tcW w:w="1276" w:type="dxa"/>
            <w:vAlign w:val="center"/>
          </w:tcPr>
          <w:p w14:paraId="1C35C71F" w14:textId="77777777" w:rsidR="00592BE4" w:rsidRPr="00591B24" w:rsidRDefault="00592BE4" w:rsidP="00015956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5624B2DF" w14:textId="77777777" w:rsidR="00592BE4" w:rsidRPr="00591B24" w:rsidRDefault="00592BE4" w:rsidP="00015956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40E332E" w14:textId="77777777" w:rsidR="00592BE4" w:rsidRDefault="00592BE4" w:rsidP="00592BE4">
      <w:pPr>
        <w:ind w:firstLineChars="200" w:firstLine="562"/>
        <w:rPr>
          <w:rFonts w:ascii="宋体" w:hAnsi="宋体" w:cs="宋体"/>
          <w:b/>
          <w:sz w:val="28"/>
          <w:szCs w:val="28"/>
        </w:rPr>
      </w:pPr>
    </w:p>
    <w:p w14:paraId="0FCE5F41" w14:textId="77777777" w:rsidR="00592BE4" w:rsidRDefault="00592BE4" w:rsidP="00592BE4">
      <w:pPr>
        <w:ind w:firstLineChars="200" w:firstLine="562"/>
        <w:rPr>
          <w:rFonts w:ascii="宋体" w:hAnsi="宋体" w:cs="宋体"/>
          <w:b/>
          <w:sz w:val="28"/>
          <w:szCs w:val="28"/>
        </w:rPr>
      </w:pPr>
    </w:p>
    <w:p w14:paraId="7B28F788" w14:textId="77777777" w:rsidR="00592BE4" w:rsidRDefault="00592BE4" w:rsidP="00592BE4">
      <w:pPr>
        <w:ind w:firstLineChars="200" w:firstLine="562"/>
        <w:rPr>
          <w:rFonts w:ascii="宋体" w:hAnsi="宋体" w:cs="宋体"/>
          <w:b/>
          <w:sz w:val="28"/>
          <w:szCs w:val="28"/>
        </w:rPr>
      </w:pPr>
    </w:p>
    <w:p w14:paraId="6DAD2213" w14:textId="77777777" w:rsidR="00592BE4" w:rsidRDefault="00592BE4" w:rsidP="00592BE4">
      <w:pPr>
        <w:ind w:firstLineChars="200" w:firstLine="562"/>
        <w:rPr>
          <w:rFonts w:ascii="宋体" w:hAnsi="宋体" w:cs="宋体"/>
          <w:b/>
          <w:sz w:val="28"/>
          <w:szCs w:val="28"/>
        </w:rPr>
      </w:pPr>
    </w:p>
    <w:p w14:paraId="260134E8" w14:textId="77777777" w:rsidR="00592BE4" w:rsidRDefault="00592BE4" w:rsidP="00592BE4">
      <w:pPr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 xml:space="preserve">公司名称（盖章）：        </w:t>
      </w:r>
    </w:p>
    <w:p w14:paraId="17576174" w14:textId="77777777" w:rsidR="00592BE4" w:rsidRDefault="00592BE4" w:rsidP="00592BE4">
      <w:pPr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日期：</w:t>
      </w:r>
      <w:bookmarkEnd w:id="0"/>
    </w:p>
    <w:sectPr w:rsidR="00592BE4">
      <w:pgSz w:w="11906" w:h="16838"/>
      <w:pgMar w:top="1440" w:right="612" w:bottom="646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E5BD2" w14:textId="77777777" w:rsidR="00857DD2" w:rsidRDefault="00857DD2" w:rsidP="000546C9">
      <w:r>
        <w:separator/>
      </w:r>
    </w:p>
  </w:endnote>
  <w:endnote w:type="continuationSeparator" w:id="0">
    <w:p w14:paraId="67C396F5" w14:textId="77777777" w:rsidR="00857DD2" w:rsidRDefault="00857DD2" w:rsidP="0005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C55B" w14:textId="77777777" w:rsidR="00857DD2" w:rsidRDefault="00857DD2" w:rsidP="000546C9">
      <w:r>
        <w:separator/>
      </w:r>
    </w:p>
  </w:footnote>
  <w:footnote w:type="continuationSeparator" w:id="0">
    <w:p w14:paraId="6E150FAD" w14:textId="77777777" w:rsidR="00857DD2" w:rsidRDefault="00857DD2" w:rsidP="0005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A6D"/>
    <w:multiLevelType w:val="hybridMultilevel"/>
    <w:tmpl w:val="11287B5E"/>
    <w:lvl w:ilvl="0" w:tplc="34EA78C0">
      <w:start w:val="1"/>
      <w:numFmt w:val="decimal"/>
      <w:lvlText w:val="%1)"/>
      <w:lvlJc w:val="left"/>
      <w:pPr>
        <w:ind w:left="420" w:hanging="420"/>
      </w:pPr>
      <w:rPr>
        <w:b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154F74"/>
    <w:multiLevelType w:val="hybridMultilevel"/>
    <w:tmpl w:val="5C442EB0"/>
    <w:lvl w:ilvl="0" w:tplc="65C49AEE">
      <w:start w:val="1"/>
      <w:numFmt w:val="decimal"/>
      <w:lvlText w:val="%1)"/>
      <w:lvlJc w:val="left"/>
      <w:pPr>
        <w:ind w:left="420" w:hanging="42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C113F3"/>
    <w:multiLevelType w:val="hybridMultilevel"/>
    <w:tmpl w:val="28769D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486F70"/>
    <w:multiLevelType w:val="hybridMultilevel"/>
    <w:tmpl w:val="50A09E90"/>
    <w:lvl w:ilvl="0" w:tplc="9B28C264">
      <w:start w:val="1"/>
      <w:numFmt w:val="decimal"/>
      <w:lvlText w:val="%1)"/>
      <w:lvlJc w:val="left"/>
      <w:pPr>
        <w:ind w:left="420" w:hanging="420"/>
      </w:pPr>
      <w:rPr>
        <w:b/>
        <w:bCs w:val="0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5861C1"/>
    <w:multiLevelType w:val="hybridMultilevel"/>
    <w:tmpl w:val="D19AA52A"/>
    <w:lvl w:ilvl="0" w:tplc="539CE7B2">
      <w:start w:val="1"/>
      <w:numFmt w:val="decimal"/>
      <w:lvlText w:val="%1)"/>
      <w:lvlJc w:val="left"/>
      <w:pPr>
        <w:ind w:left="420" w:hanging="420"/>
      </w:pPr>
      <w:rPr>
        <w:b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0D5657"/>
    <w:rsid w:val="000032E1"/>
    <w:rsid w:val="00004B8F"/>
    <w:rsid w:val="00011CC9"/>
    <w:rsid w:val="000358C9"/>
    <w:rsid w:val="00043DCE"/>
    <w:rsid w:val="0004500B"/>
    <w:rsid w:val="0004547F"/>
    <w:rsid w:val="00047569"/>
    <w:rsid w:val="000546C9"/>
    <w:rsid w:val="00062D04"/>
    <w:rsid w:val="0006575E"/>
    <w:rsid w:val="00071046"/>
    <w:rsid w:val="00074ACE"/>
    <w:rsid w:val="00081AB9"/>
    <w:rsid w:val="000824D5"/>
    <w:rsid w:val="0008419F"/>
    <w:rsid w:val="0009001C"/>
    <w:rsid w:val="000927F1"/>
    <w:rsid w:val="00093136"/>
    <w:rsid w:val="00097D59"/>
    <w:rsid w:val="000A0268"/>
    <w:rsid w:val="000A2C46"/>
    <w:rsid w:val="000A5F94"/>
    <w:rsid w:val="000A664A"/>
    <w:rsid w:val="000C0978"/>
    <w:rsid w:val="000C1EE8"/>
    <w:rsid w:val="000C7E33"/>
    <w:rsid w:val="000D0920"/>
    <w:rsid w:val="000D5657"/>
    <w:rsid w:val="000D7B53"/>
    <w:rsid w:val="000E14F2"/>
    <w:rsid w:val="000E16BD"/>
    <w:rsid w:val="000F51DB"/>
    <w:rsid w:val="000F7710"/>
    <w:rsid w:val="000F77E7"/>
    <w:rsid w:val="0010045B"/>
    <w:rsid w:val="00110E71"/>
    <w:rsid w:val="00111E46"/>
    <w:rsid w:val="00113D21"/>
    <w:rsid w:val="00113E4D"/>
    <w:rsid w:val="0011770B"/>
    <w:rsid w:val="00117AC2"/>
    <w:rsid w:val="00123C66"/>
    <w:rsid w:val="00132F2E"/>
    <w:rsid w:val="00140700"/>
    <w:rsid w:val="001478CB"/>
    <w:rsid w:val="00174391"/>
    <w:rsid w:val="001770D1"/>
    <w:rsid w:val="00182C7E"/>
    <w:rsid w:val="001916A0"/>
    <w:rsid w:val="001925B6"/>
    <w:rsid w:val="00195522"/>
    <w:rsid w:val="001A1B6A"/>
    <w:rsid w:val="001A26C6"/>
    <w:rsid w:val="001B43EC"/>
    <w:rsid w:val="001C2247"/>
    <w:rsid w:val="001E0E1B"/>
    <w:rsid w:val="001E3830"/>
    <w:rsid w:val="001F3E26"/>
    <w:rsid w:val="001F59B9"/>
    <w:rsid w:val="00202F0F"/>
    <w:rsid w:val="00212BCB"/>
    <w:rsid w:val="00215218"/>
    <w:rsid w:val="00215AD6"/>
    <w:rsid w:val="002378E0"/>
    <w:rsid w:val="00237B44"/>
    <w:rsid w:val="00246D94"/>
    <w:rsid w:val="00253ADF"/>
    <w:rsid w:val="002634F5"/>
    <w:rsid w:val="00291367"/>
    <w:rsid w:val="00292AEC"/>
    <w:rsid w:val="00294A8E"/>
    <w:rsid w:val="002A196A"/>
    <w:rsid w:val="002B18A2"/>
    <w:rsid w:val="002C14CC"/>
    <w:rsid w:val="002C2E6E"/>
    <w:rsid w:val="002E0FDD"/>
    <w:rsid w:val="002E6237"/>
    <w:rsid w:val="002F2F37"/>
    <w:rsid w:val="003175CD"/>
    <w:rsid w:val="00317925"/>
    <w:rsid w:val="00334F13"/>
    <w:rsid w:val="00364DEF"/>
    <w:rsid w:val="003657A1"/>
    <w:rsid w:val="00371A48"/>
    <w:rsid w:val="00373992"/>
    <w:rsid w:val="003A517E"/>
    <w:rsid w:val="003A7AAA"/>
    <w:rsid w:val="003B3BFC"/>
    <w:rsid w:val="003B7156"/>
    <w:rsid w:val="003C6030"/>
    <w:rsid w:val="003D27DB"/>
    <w:rsid w:val="003D2B20"/>
    <w:rsid w:val="003E0656"/>
    <w:rsid w:val="003E2FDE"/>
    <w:rsid w:val="003F385C"/>
    <w:rsid w:val="003F40B7"/>
    <w:rsid w:val="003F43E0"/>
    <w:rsid w:val="00403707"/>
    <w:rsid w:val="00404A93"/>
    <w:rsid w:val="00412B71"/>
    <w:rsid w:val="00423C29"/>
    <w:rsid w:val="004274FF"/>
    <w:rsid w:val="00427C89"/>
    <w:rsid w:val="00431259"/>
    <w:rsid w:val="00433C49"/>
    <w:rsid w:val="004361E6"/>
    <w:rsid w:val="00442777"/>
    <w:rsid w:val="00444EAA"/>
    <w:rsid w:val="00455E87"/>
    <w:rsid w:val="0047257B"/>
    <w:rsid w:val="00485A8E"/>
    <w:rsid w:val="004A6E3D"/>
    <w:rsid w:val="004B391B"/>
    <w:rsid w:val="004B782D"/>
    <w:rsid w:val="004C2CBD"/>
    <w:rsid w:val="004D310B"/>
    <w:rsid w:val="004E2875"/>
    <w:rsid w:val="004E2EFC"/>
    <w:rsid w:val="004F1A9F"/>
    <w:rsid w:val="004F3D08"/>
    <w:rsid w:val="004F54D2"/>
    <w:rsid w:val="005043BD"/>
    <w:rsid w:val="00513105"/>
    <w:rsid w:val="005147B3"/>
    <w:rsid w:val="00520577"/>
    <w:rsid w:val="005354BC"/>
    <w:rsid w:val="00550294"/>
    <w:rsid w:val="0055574E"/>
    <w:rsid w:val="005575F1"/>
    <w:rsid w:val="00560E56"/>
    <w:rsid w:val="00560EB4"/>
    <w:rsid w:val="00561C15"/>
    <w:rsid w:val="0056334E"/>
    <w:rsid w:val="00565DA2"/>
    <w:rsid w:val="00566717"/>
    <w:rsid w:val="00574F75"/>
    <w:rsid w:val="00581B50"/>
    <w:rsid w:val="0058771B"/>
    <w:rsid w:val="00592BE4"/>
    <w:rsid w:val="00594650"/>
    <w:rsid w:val="005A55D9"/>
    <w:rsid w:val="005B164D"/>
    <w:rsid w:val="005B2FB8"/>
    <w:rsid w:val="005B7D5A"/>
    <w:rsid w:val="005E5397"/>
    <w:rsid w:val="005F11AF"/>
    <w:rsid w:val="005F501D"/>
    <w:rsid w:val="00600D6A"/>
    <w:rsid w:val="006078E3"/>
    <w:rsid w:val="006101B5"/>
    <w:rsid w:val="0061630B"/>
    <w:rsid w:val="00617E04"/>
    <w:rsid w:val="0062511E"/>
    <w:rsid w:val="0063253E"/>
    <w:rsid w:val="0066743A"/>
    <w:rsid w:val="00674534"/>
    <w:rsid w:val="0067512C"/>
    <w:rsid w:val="00680EC4"/>
    <w:rsid w:val="0068640C"/>
    <w:rsid w:val="00686EF5"/>
    <w:rsid w:val="00694A8A"/>
    <w:rsid w:val="006D34ED"/>
    <w:rsid w:val="006D551A"/>
    <w:rsid w:val="006E7382"/>
    <w:rsid w:val="006F1FDA"/>
    <w:rsid w:val="006F3925"/>
    <w:rsid w:val="00701E7B"/>
    <w:rsid w:val="007030E0"/>
    <w:rsid w:val="00710A1D"/>
    <w:rsid w:val="007159C8"/>
    <w:rsid w:val="00723F05"/>
    <w:rsid w:val="00724FA6"/>
    <w:rsid w:val="00726578"/>
    <w:rsid w:val="0073612A"/>
    <w:rsid w:val="00737127"/>
    <w:rsid w:val="007447FB"/>
    <w:rsid w:val="00746219"/>
    <w:rsid w:val="007462EF"/>
    <w:rsid w:val="007559F2"/>
    <w:rsid w:val="00757993"/>
    <w:rsid w:val="007633D5"/>
    <w:rsid w:val="00786E24"/>
    <w:rsid w:val="00787156"/>
    <w:rsid w:val="007923FD"/>
    <w:rsid w:val="007B0167"/>
    <w:rsid w:val="007B4602"/>
    <w:rsid w:val="007E16EA"/>
    <w:rsid w:val="007F67CE"/>
    <w:rsid w:val="007F7D3D"/>
    <w:rsid w:val="00802AFD"/>
    <w:rsid w:val="00806F34"/>
    <w:rsid w:val="00811D5A"/>
    <w:rsid w:val="008251D4"/>
    <w:rsid w:val="0082562E"/>
    <w:rsid w:val="00827517"/>
    <w:rsid w:val="00845A94"/>
    <w:rsid w:val="0084754C"/>
    <w:rsid w:val="00853CB9"/>
    <w:rsid w:val="00857DD2"/>
    <w:rsid w:val="00862FB9"/>
    <w:rsid w:val="008638A7"/>
    <w:rsid w:val="00874749"/>
    <w:rsid w:val="00877E99"/>
    <w:rsid w:val="00882D80"/>
    <w:rsid w:val="008940D4"/>
    <w:rsid w:val="00894783"/>
    <w:rsid w:val="008A23AA"/>
    <w:rsid w:val="008A386B"/>
    <w:rsid w:val="008A3E74"/>
    <w:rsid w:val="008B5DF8"/>
    <w:rsid w:val="008B75D1"/>
    <w:rsid w:val="008C4E02"/>
    <w:rsid w:val="008C6BCA"/>
    <w:rsid w:val="008D4B3B"/>
    <w:rsid w:val="008D5B41"/>
    <w:rsid w:val="008E00EF"/>
    <w:rsid w:val="008E312D"/>
    <w:rsid w:val="008E32C8"/>
    <w:rsid w:val="008E4D83"/>
    <w:rsid w:val="008E523C"/>
    <w:rsid w:val="008E70B4"/>
    <w:rsid w:val="00902070"/>
    <w:rsid w:val="00902F6D"/>
    <w:rsid w:val="00910AB5"/>
    <w:rsid w:val="00921BC4"/>
    <w:rsid w:val="00930862"/>
    <w:rsid w:val="009512C4"/>
    <w:rsid w:val="00957BD7"/>
    <w:rsid w:val="0097297B"/>
    <w:rsid w:val="00974B03"/>
    <w:rsid w:val="0097607A"/>
    <w:rsid w:val="00976F20"/>
    <w:rsid w:val="009801EB"/>
    <w:rsid w:val="00981647"/>
    <w:rsid w:val="0098488B"/>
    <w:rsid w:val="009864CF"/>
    <w:rsid w:val="009A55AB"/>
    <w:rsid w:val="009C117F"/>
    <w:rsid w:val="009D6B49"/>
    <w:rsid w:val="009E2AEB"/>
    <w:rsid w:val="009E4529"/>
    <w:rsid w:val="009F0058"/>
    <w:rsid w:val="009F023C"/>
    <w:rsid w:val="009F49D2"/>
    <w:rsid w:val="009F69EC"/>
    <w:rsid w:val="009F780E"/>
    <w:rsid w:val="009F7A2D"/>
    <w:rsid w:val="00A109B6"/>
    <w:rsid w:val="00A16451"/>
    <w:rsid w:val="00A17F26"/>
    <w:rsid w:val="00A35FC8"/>
    <w:rsid w:val="00A373F1"/>
    <w:rsid w:val="00A40565"/>
    <w:rsid w:val="00A41EBF"/>
    <w:rsid w:val="00A44682"/>
    <w:rsid w:val="00A53B92"/>
    <w:rsid w:val="00A6132B"/>
    <w:rsid w:val="00A6408B"/>
    <w:rsid w:val="00A8190F"/>
    <w:rsid w:val="00A94390"/>
    <w:rsid w:val="00AB7555"/>
    <w:rsid w:val="00AD7B42"/>
    <w:rsid w:val="00AE7D87"/>
    <w:rsid w:val="00AF48DC"/>
    <w:rsid w:val="00AF7710"/>
    <w:rsid w:val="00B01279"/>
    <w:rsid w:val="00B01D0C"/>
    <w:rsid w:val="00B15DDD"/>
    <w:rsid w:val="00B16032"/>
    <w:rsid w:val="00B27B25"/>
    <w:rsid w:val="00B46145"/>
    <w:rsid w:val="00B668BA"/>
    <w:rsid w:val="00B8164D"/>
    <w:rsid w:val="00BA493B"/>
    <w:rsid w:val="00BA5BD2"/>
    <w:rsid w:val="00BB061B"/>
    <w:rsid w:val="00BB0ABB"/>
    <w:rsid w:val="00BC4394"/>
    <w:rsid w:val="00BE1F3B"/>
    <w:rsid w:val="00BE3855"/>
    <w:rsid w:val="00BE69AD"/>
    <w:rsid w:val="00BF09C5"/>
    <w:rsid w:val="00C15ABD"/>
    <w:rsid w:val="00C232B7"/>
    <w:rsid w:val="00C26809"/>
    <w:rsid w:val="00C325E5"/>
    <w:rsid w:val="00C3526B"/>
    <w:rsid w:val="00C6170D"/>
    <w:rsid w:val="00C65FB8"/>
    <w:rsid w:val="00C674A3"/>
    <w:rsid w:val="00C71E08"/>
    <w:rsid w:val="00C75E81"/>
    <w:rsid w:val="00C770DA"/>
    <w:rsid w:val="00C77CF5"/>
    <w:rsid w:val="00C85A15"/>
    <w:rsid w:val="00C95066"/>
    <w:rsid w:val="00CA10F2"/>
    <w:rsid w:val="00CA2630"/>
    <w:rsid w:val="00CC2861"/>
    <w:rsid w:val="00CC5D43"/>
    <w:rsid w:val="00CD28C6"/>
    <w:rsid w:val="00CE4324"/>
    <w:rsid w:val="00CE4833"/>
    <w:rsid w:val="00CE6863"/>
    <w:rsid w:val="00CF3C57"/>
    <w:rsid w:val="00CF4B71"/>
    <w:rsid w:val="00D01223"/>
    <w:rsid w:val="00D01BF5"/>
    <w:rsid w:val="00D03511"/>
    <w:rsid w:val="00D0569C"/>
    <w:rsid w:val="00D0673F"/>
    <w:rsid w:val="00D22BD5"/>
    <w:rsid w:val="00D3230A"/>
    <w:rsid w:val="00D46103"/>
    <w:rsid w:val="00D4745A"/>
    <w:rsid w:val="00D51E8E"/>
    <w:rsid w:val="00D5303E"/>
    <w:rsid w:val="00D60538"/>
    <w:rsid w:val="00D60FD4"/>
    <w:rsid w:val="00D61B5D"/>
    <w:rsid w:val="00D750D6"/>
    <w:rsid w:val="00D768F2"/>
    <w:rsid w:val="00D76C2E"/>
    <w:rsid w:val="00D8748F"/>
    <w:rsid w:val="00D9233E"/>
    <w:rsid w:val="00D92AD8"/>
    <w:rsid w:val="00DB789C"/>
    <w:rsid w:val="00DC459E"/>
    <w:rsid w:val="00DE117B"/>
    <w:rsid w:val="00DE4125"/>
    <w:rsid w:val="00DF3285"/>
    <w:rsid w:val="00DF6757"/>
    <w:rsid w:val="00DF6D34"/>
    <w:rsid w:val="00DF6E4C"/>
    <w:rsid w:val="00E107EF"/>
    <w:rsid w:val="00E1683E"/>
    <w:rsid w:val="00E206A2"/>
    <w:rsid w:val="00E25B97"/>
    <w:rsid w:val="00E520A2"/>
    <w:rsid w:val="00E5301B"/>
    <w:rsid w:val="00E60FB9"/>
    <w:rsid w:val="00E66C9F"/>
    <w:rsid w:val="00E76FDA"/>
    <w:rsid w:val="00E77081"/>
    <w:rsid w:val="00E77847"/>
    <w:rsid w:val="00E825A3"/>
    <w:rsid w:val="00E844A9"/>
    <w:rsid w:val="00E9201E"/>
    <w:rsid w:val="00E95530"/>
    <w:rsid w:val="00EA5F1B"/>
    <w:rsid w:val="00EB5BE6"/>
    <w:rsid w:val="00EB6BCD"/>
    <w:rsid w:val="00EC3183"/>
    <w:rsid w:val="00EC6FA5"/>
    <w:rsid w:val="00EE3A7F"/>
    <w:rsid w:val="00EE5D8A"/>
    <w:rsid w:val="00EF2FFC"/>
    <w:rsid w:val="00F075B3"/>
    <w:rsid w:val="00F342AB"/>
    <w:rsid w:val="00F34E9D"/>
    <w:rsid w:val="00F41FBA"/>
    <w:rsid w:val="00F447BD"/>
    <w:rsid w:val="00F467E3"/>
    <w:rsid w:val="00F47272"/>
    <w:rsid w:val="00F56E95"/>
    <w:rsid w:val="00F622E6"/>
    <w:rsid w:val="00F65F31"/>
    <w:rsid w:val="00F71701"/>
    <w:rsid w:val="00F73345"/>
    <w:rsid w:val="00F764B9"/>
    <w:rsid w:val="00F8334C"/>
    <w:rsid w:val="00F93270"/>
    <w:rsid w:val="00FA6269"/>
    <w:rsid w:val="00FB4C6E"/>
    <w:rsid w:val="00FC0FCA"/>
    <w:rsid w:val="00FC6497"/>
    <w:rsid w:val="00FD42F0"/>
    <w:rsid w:val="00FE394C"/>
    <w:rsid w:val="00FE68AC"/>
    <w:rsid w:val="02944F2C"/>
    <w:rsid w:val="07A11561"/>
    <w:rsid w:val="0ADB4F09"/>
    <w:rsid w:val="0B100BEF"/>
    <w:rsid w:val="0F4A0448"/>
    <w:rsid w:val="11F03528"/>
    <w:rsid w:val="12DB34AF"/>
    <w:rsid w:val="1590794F"/>
    <w:rsid w:val="1BF80162"/>
    <w:rsid w:val="1D7D00F8"/>
    <w:rsid w:val="1E174E7E"/>
    <w:rsid w:val="210C1A01"/>
    <w:rsid w:val="221C3EC6"/>
    <w:rsid w:val="24E75662"/>
    <w:rsid w:val="27313F6F"/>
    <w:rsid w:val="28EA087A"/>
    <w:rsid w:val="2A3D2C2B"/>
    <w:rsid w:val="2BC43D5D"/>
    <w:rsid w:val="2DC53663"/>
    <w:rsid w:val="2E1A31D4"/>
    <w:rsid w:val="2ECE1426"/>
    <w:rsid w:val="300D4E4E"/>
    <w:rsid w:val="34337579"/>
    <w:rsid w:val="34B87A7E"/>
    <w:rsid w:val="34EB1FE1"/>
    <w:rsid w:val="36971C9C"/>
    <w:rsid w:val="374B6987"/>
    <w:rsid w:val="37E42938"/>
    <w:rsid w:val="3A583AA0"/>
    <w:rsid w:val="3B271687"/>
    <w:rsid w:val="47E173EC"/>
    <w:rsid w:val="49282FCC"/>
    <w:rsid w:val="4A25750C"/>
    <w:rsid w:val="4ACC3E2B"/>
    <w:rsid w:val="4C7B0B8A"/>
    <w:rsid w:val="4DC1754C"/>
    <w:rsid w:val="51516C96"/>
    <w:rsid w:val="516558A0"/>
    <w:rsid w:val="535A3A25"/>
    <w:rsid w:val="559F5609"/>
    <w:rsid w:val="59A26483"/>
    <w:rsid w:val="5A3B5DD0"/>
    <w:rsid w:val="63167BE5"/>
    <w:rsid w:val="657D7DA4"/>
    <w:rsid w:val="68C90A87"/>
    <w:rsid w:val="6C0D56EE"/>
    <w:rsid w:val="6F645D9F"/>
    <w:rsid w:val="6FC203E7"/>
    <w:rsid w:val="6FC36CFC"/>
    <w:rsid w:val="704E3E1F"/>
    <w:rsid w:val="70CE5958"/>
    <w:rsid w:val="7275252F"/>
    <w:rsid w:val="755A7918"/>
    <w:rsid w:val="78225CED"/>
    <w:rsid w:val="7BA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E3666A"/>
  <w15:docId w15:val="{2932F768-1830-4107-84F5-74E04264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Chars="200" w:left="420"/>
    </w:pPr>
  </w:style>
  <w:style w:type="paragraph" w:styleId="2">
    <w:name w:val="Body Text Indent 2"/>
    <w:basedOn w:val="a"/>
    <w:qFormat/>
    <w:pPr>
      <w:ind w:firstLineChars="200" w:firstLine="4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Calibri" w:hAnsi="Calibri"/>
      <w:kern w:val="2"/>
      <w:sz w:val="21"/>
      <w:szCs w:val="2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69BD0-EA19-4687-9A88-BAFFF1EA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2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zhanghuiren</dc:creator>
  <cp:lastModifiedBy>Administrator</cp:lastModifiedBy>
  <cp:revision>1250</cp:revision>
  <dcterms:created xsi:type="dcterms:W3CDTF">2024-06-13T09:48:00Z</dcterms:created>
  <dcterms:modified xsi:type="dcterms:W3CDTF">2026-08-25T02:51:00Z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5B02CBAC6F504DDA97DDBF8D528157F5_13</vt:lpwstr>
  </property>
  <property fmtid="{D5CDD505-2E9C-101B-9397-08002B2CF9AE}" pid="4" name="KSOTemplateDocerSaveRecord">
    <vt:lpwstr>eyJoZGlkIjoiYzBhZTYyYzAyODg1NWY5NDA3ZWJjNTRiYmIyYWM5MzAiLCJ1c2VySWQiOiIxMjI1ODk0MjM3In0=</vt:lpwstr>
  </property>
</Properties>
</file>