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A9E92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sz w:val="36"/>
        </w:rPr>
        <w:t>中国科学技术大学国家同步辐射实验室</w:t>
      </w:r>
    </w:p>
    <w:p w14:paraId="2DC20DB3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rFonts w:hint="eastAsia"/>
          <w:sz w:val="36"/>
        </w:rPr>
        <w:t>技术指标供应商确认表</w:t>
      </w:r>
    </w:p>
    <w:p w14:paraId="08944A85" w14:textId="77777777" w:rsidR="00C442AD" w:rsidRDefault="00C442AD"/>
    <w:tbl>
      <w:tblPr>
        <w:tblStyle w:val="a3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4711"/>
        <w:gridCol w:w="1681"/>
        <w:gridCol w:w="1262"/>
      </w:tblGrid>
      <w:tr w:rsidR="00C442AD" w14:paraId="51327DAF" w14:textId="77777777" w:rsidTr="003C2330">
        <w:trPr>
          <w:trHeight w:val="976"/>
        </w:trPr>
        <w:tc>
          <w:tcPr>
            <w:tcW w:w="705" w:type="dxa"/>
            <w:vAlign w:val="center"/>
          </w:tcPr>
          <w:p w14:paraId="3BFB9686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序号</w:t>
            </w:r>
          </w:p>
        </w:tc>
        <w:tc>
          <w:tcPr>
            <w:tcW w:w="1422" w:type="dxa"/>
            <w:vAlign w:val="center"/>
          </w:tcPr>
          <w:p w14:paraId="3DCA7416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名称</w:t>
            </w:r>
          </w:p>
        </w:tc>
        <w:tc>
          <w:tcPr>
            <w:tcW w:w="4711" w:type="dxa"/>
            <w:vAlign w:val="center"/>
          </w:tcPr>
          <w:p w14:paraId="1AD44EEE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技术指标</w:t>
            </w:r>
          </w:p>
        </w:tc>
        <w:tc>
          <w:tcPr>
            <w:tcW w:w="1681" w:type="dxa"/>
            <w:vAlign w:val="center"/>
          </w:tcPr>
          <w:p w14:paraId="5DE4B941" w14:textId="77777777" w:rsidR="00C442AD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偏离说明</w:t>
            </w:r>
          </w:p>
          <w:p w14:paraId="2AA3E6AE" w14:textId="77777777" w:rsidR="00670B3D" w:rsidRPr="009C4C31" w:rsidRDefault="00670B3D" w:rsidP="009C4C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无偏离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正偏离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负偏离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262" w:type="dxa"/>
            <w:vAlign w:val="center"/>
          </w:tcPr>
          <w:p w14:paraId="6CD5628C" w14:textId="77777777" w:rsidR="00C442AD" w:rsidRPr="009C4C31" w:rsidRDefault="00720BC4" w:rsidP="009C4C31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偏离值</w:t>
            </w:r>
            <w:proofErr w:type="gramEnd"/>
          </w:p>
        </w:tc>
      </w:tr>
      <w:tr w:rsidR="00C1473F" w14:paraId="45601BC8" w14:textId="77777777" w:rsidTr="003C2330">
        <w:trPr>
          <w:trHeight w:val="408"/>
        </w:trPr>
        <w:tc>
          <w:tcPr>
            <w:tcW w:w="705" w:type="dxa"/>
            <w:vAlign w:val="center"/>
          </w:tcPr>
          <w:p w14:paraId="190C80E9" w14:textId="77777777" w:rsidR="00C1473F" w:rsidRDefault="00C1473F" w:rsidP="00C1473F">
            <w:pPr>
              <w:spacing w:line="40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A386C" w14:textId="4E0AF13A" w:rsidR="00C1473F" w:rsidRPr="008A406B" w:rsidRDefault="00BA1AC8" w:rsidP="00C147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</w:rPr>
              <w:t>大理石气浮隔振台</w:t>
            </w:r>
          </w:p>
        </w:tc>
        <w:tc>
          <w:tcPr>
            <w:tcW w:w="4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34F8A" w14:textId="562FB33E" w:rsidR="00C1473F" w:rsidRPr="009100CB" w:rsidRDefault="00C1473F" w:rsidP="00C1473F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9100CB">
              <w:rPr>
                <w:rFonts w:asciiTheme="minorEastAsia" w:hAnsiTheme="minorEastAsia" w:cs="宋体" w:hint="eastAsia"/>
                <w:color w:val="000000"/>
                <w:kern w:val="0"/>
              </w:rPr>
              <w:t>1</w:t>
            </w:r>
            <w:r>
              <w:rPr>
                <w:rFonts w:asciiTheme="minorEastAsia" w:hAnsiTheme="minorEastAsia" w:cs="宋体" w:hint="eastAsia"/>
                <w:color w:val="000000"/>
                <w:kern w:val="0"/>
              </w:rPr>
              <w:t>、</w:t>
            </w:r>
            <w:r w:rsidR="00F051E8">
              <w:rPr>
                <w:rFonts w:asciiTheme="minorEastAsia" w:hAnsiTheme="minorEastAsia" w:cs="宋体" w:hint="eastAsia"/>
                <w:color w:val="000000"/>
                <w:kern w:val="0"/>
              </w:rPr>
              <w:t>大理石气浮隔振台1台，</w:t>
            </w:r>
            <w:proofErr w:type="gramStart"/>
            <w:r w:rsidR="00BA1AC8" w:rsidRPr="00BA1AC8">
              <w:rPr>
                <w:rFonts w:asciiTheme="minorEastAsia" w:hAnsiTheme="minorEastAsia" w:cs="宋体" w:hint="eastAsia"/>
                <w:color w:val="000000"/>
                <w:kern w:val="0"/>
              </w:rPr>
              <w:t>台体尺寸</w:t>
            </w:r>
            <w:proofErr w:type="gramEnd"/>
            <w:r w:rsidR="00BA1AC8" w:rsidRPr="00BA1AC8">
              <w:rPr>
                <w:rFonts w:asciiTheme="minorEastAsia" w:hAnsiTheme="minorEastAsia" w:cs="宋体" w:hint="eastAsia"/>
                <w:color w:val="000000"/>
                <w:kern w:val="0"/>
              </w:rPr>
              <w:t>：2500mm×</w:t>
            </w:r>
            <w:r w:rsidR="00474D51">
              <w:rPr>
                <w:rFonts w:asciiTheme="minorEastAsia" w:hAnsiTheme="minorEastAsia" w:cs="宋体"/>
                <w:color w:val="000000"/>
                <w:kern w:val="0"/>
              </w:rPr>
              <w:t>1</w:t>
            </w:r>
            <w:r w:rsidR="00BA1AC8" w:rsidRPr="00BA1AC8">
              <w:rPr>
                <w:rFonts w:asciiTheme="minorEastAsia" w:hAnsiTheme="minorEastAsia" w:cs="宋体" w:hint="eastAsia"/>
                <w:color w:val="000000"/>
                <w:kern w:val="0"/>
              </w:rPr>
              <w:t>500mm×500mm（厚）</w:t>
            </w:r>
            <w:r w:rsidRPr="009100CB">
              <w:rPr>
                <w:rFonts w:asciiTheme="minorEastAsia" w:hAnsiTheme="minorEastAsia" w:cs="宋体" w:hint="eastAsia"/>
                <w:color w:val="000000"/>
                <w:kern w:val="0"/>
              </w:rPr>
              <w:t>。</w:t>
            </w:r>
          </w:p>
          <w:p w14:paraId="130B4FC2" w14:textId="77777777" w:rsidR="00BA1AC8" w:rsidRPr="00BA1AC8" w:rsidRDefault="00C1473F" w:rsidP="00BA1AC8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9100CB">
              <w:rPr>
                <w:rFonts w:asciiTheme="minorEastAsia" w:hAnsiTheme="minorEastAsia" w:cs="宋体" w:hint="eastAsia"/>
                <w:color w:val="000000"/>
                <w:kern w:val="0"/>
              </w:rPr>
              <w:t>2</w:t>
            </w:r>
            <w:r>
              <w:rPr>
                <w:rFonts w:asciiTheme="minorEastAsia" w:hAnsiTheme="minorEastAsia" w:cs="宋体" w:hint="eastAsia"/>
                <w:color w:val="000000"/>
                <w:kern w:val="0"/>
              </w:rPr>
              <w:t>、</w:t>
            </w:r>
            <w:r w:rsidR="00BA1AC8" w:rsidRPr="00BA1AC8">
              <w:rPr>
                <w:rFonts w:asciiTheme="minorEastAsia" w:hAnsiTheme="minorEastAsia" w:cs="宋体" w:hint="eastAsia"/>
                <w:color w:val="000000"/>
                <w:kern w:val="0"/>
              </w:rPr>
              <w:t>整块实心大理石一体成型；</w:t>
            </w:r>
          </w:p>
          <w:p w14:paraId="64F37110" w14:textId="77777777" w:rsidR="00BA1AC8" w:rsidRDefault="00BA1AC8" w:rsidP="00BA1AC8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</w:rPr>
              <w:t>3、</w:t>
            </w:r>
            <w:r w:rsidRPr="00BA1AC8">
              <w:rPr>
                <w:rFonts w:asciiTheme="minorEastAsia" w:hAnsiTheme="minorEastAsia" w:cs="宋体" w:hint="eastAsia"/>
                <w:color w:val="000000"/>
                <w:kern w:val="0"/>
              </w:rPr>
              <w:t>台面采用00级精度；</w:t>
            </w:r>
          </w:p>
          <w:p w14:paraId="6BA7909C" w14:textId="692C5630" w:rsidR="00BA1AC8" w:rsidRPr="00BA1AC8" w:rsidRDefault="00BA1AC8" w:rsidP="00BA1AC8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</w:rPr>
              <w:t>4</w:t>
            </w:r>
            <w:r>
              <w:rPr>
                <w:rFonts w:asciiTheme="minorEastAsia" w:hAnsiTheme="minorEastAsia" w:cs="宋体" w:hint="eastAsia"/>
                <w:color w:val="000000"/>
                <w:kern w:val="0"/>
              </w:rPr>
              <w:t>、</w:t>
            </w:r>
            <w:r w:rsidRPr="00BA1AC8">
              <w:rPr>
                <w:rFonts w:asciiTheme="minorEastAsia" w:hAnsiTheme="minorEastAsia" w:cs="宋体" w:hint="eastAsia"/>
                <w:color w:val="000000"/>
                <w:kern w:val="0"/>
              </w:rPr>
              <w:t>阶梯式结构，左侧1500mm为300mm厚，右侧1000mm为500mm厚；</w:t>
            </w:r>
          </w:p>
          <w:p w14:paraId="1A095AA1" w14:textId="77777777" w:rsidR="00C1473F" w:rsidRDefault="00BA1AC8" w:rsidP="00BA1AC8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</w:rPr>
              <w:t>5、</w:t>
            </w:r>
            <w:r w:rsidRPr="00BA1AC8">
              <w:rPr>
                <w:rFonts w:asciiTheme="minorEastAsia" w:hAnsiTheme="minorEastAsia" w:cs="宋体" w:hint="eastAsia"/>
                <w:color w:val="000000"/>
                <w:kern w:val="0"/>
              </w:rPr>
              <w:t>台面布阵列M6公制螺纹孔，</w:t>
            </w:r>
            <w:proofErr w:type="gramStart"/>
            <w:r w:rsidRPr="00BA1AC8">
              <w:rPr>
                <w:rFonts w:asciiTheme="minorEastAsia" w:hAnsiTheme="minorEastAsia" w:cs="宋体" w:hint="eastAsia"/>
                <w:color w:val="000000"/>
                <w:kern w:val="0"/>
              </w:rPr>
              <w:t>阵距</w:t>
            </w:r>
            <w:proofErr w:type="gramEnd"/>
            <w:r w:rsidRPr="00BA1AC8">
              <w:rPr>
                <w:rFonts w:asciiTheme="minorEastAsia" w:hAnsiTheme="minorEastAsia" w:cs="宋体" w:hint="eastAsia"/>
                <w:color w:val="000000"/>
                <w:kern w:val="0"/>
              </w:rPr>
              <w:t>50mm×50mm。</w:t>
            </w:r>
          </w:p>
          <w:p w14:paraId="022B2DB5" w14:textId="77777777" w:rsidR="00BA1AC8" w:rsidRDefault="00BA1AC8" w:rsidP="00BA1AC8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</w:rPr>
              <w:t>6</w:t>
            </w:r>
            <w:r>
              <w:rPr>
                <w:rFonts w:asciiTheme="minorEastAsia" w:hAnsiTheme="minorEastAsia" w:cs="宋体" w:hint="eastAsia"/>
                <w:color w:val="000000"/>
                <w:kern w:val="0"/>
              </w:rPr>
              <w:t>、</w:t>
            </w:r>
            <w:r w:rsidRPr="00BA1AC8">
              <w:rPr>
                <w:rFonts w:asciiTheme="minorEastAsia" w:hAnsiTheme="minorEastAsia" w:cs="宋体" w:hint="eastAsia"/>
                <w:color w:val="000000"/>
                <w:kern w:val="0"/>
              </w:rPr>
              <w:t>固有频率负载下垂直水平1.5Hz，水平1.3H</w:t>
            </w:r>
            <w:r>
              <w:rPr>
                <w:rFonts w:asciiTheme="minorEastAsia" w:hAnsiTheme="minorEastAsia" w:cs="宋体"/>
                <w:color w:val="000000"/>
                <w:kern w:val="0"/>
              </w:rPr>
              <w:t>z</w:t>
            </w:r>
            <w:r w:rsidRPr="00BA1AC8">
              <w:rPr>
                <w:rFonts w:asciiTheme="minorEastAsia" w:hAnsiTheme="minorEastAsia" w:cs="宋体" w:hint="eastAsia"/>
                <w:color w:val="000000"/>
                <w:kern w:val="0"/>
              </w:rPr>
              <w:t>。</w:t>
            </w:r>
          </w:p>
          <w:p w14:paraId="047E4EF6" w14:textId="576F3671" w:rsidR="007C4581" w:rsidRPr="007C4581" w:rsidRDefault="007C4581" w:rsidP="00BA1AC8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</w:rPr>
              <w:t>7</w:t>
            </w:r>
            <w:r>
              <w:rPr>
                <w:rFonts w:asciiTheme="minorEastAsia" w:hAnsiTheme="minorEastAsia" w:cs="宋体" w:hint="eastAsia"/>
                <w:color w:val="000000"/>
                <w:kern w:val="0"/>
              </w:rPr>
              <w:t>、</w:t>
            </w:r>
            <w:r w:rsidRPr="007C4581">
              <w:rPr>
                <w:rFonts w:asciiTheme="minorEastAsia" w:hAnsiTheme="minorEastAsia" w:cs="宋体" w:hint="eastAsia"/>
                <w:color w:val="000000"/>
                <w:kern w:val="0"/>
              </w:rPr>
              <w:t>水平调节阀精度0.1mm/m</w:t>
            </w:r>
            <w:r>
              <w:rPr>
                <w:rFonts w:asciiTheme="minorEastAsia" w:hAnsiTheme="minorEastAsia" w:cs="宋体" w:hint="eastAsia"/>
                <w:color w:val="000000"/>
                <w:kern w:val="0"/>
              </w:rPr>
              <w:t>。</w:t>
            </w:r>
          </w:p>
        </w:tc>
        <w:tc>
          <w:tcPr>
            <w:tcW w:w="1681" w:type="dxa"/>
            <w:vAlign w:val="center"/>
          </w:tcPr>
          <w:p w14:paraId="7CA7F0F4" w14:textId="77777777" w:rsidR="00C1473F" w:rsidRDefault="00C1473F" w:rsidP="00C1473F">
            <w:pPr>
              <w:jc w:val="center"/>
            </w:pPr>
          </w:p>
        </w:tc>
        <w:tc>
          <w:tcPr>
            <w:tcW w:w="1262" w:type="dxa"/>
            <w:vAlign w:val="center"/>
          </w:tcPr>
          <w:p w14:paraId="51D3CCAE" w14:textId="77777777" w:rsidR="00C1473F" w:rsidRDefault="00C1473F" w:rsidP="00C1473F">
            <w:pPr>
              <w:jc w:val="center"/>
            </w:pPr>
          </w:p>
        </w:tc>
      </w:tr>
      <w:tr w:rsidR="00FE15FA" w14:paraId="5F5D89FC" w14:textId="77777777" w:rsidTr="00C1473F">
        <w:trPr>
          <w:trHeight w:val="2908"/>
        </w:trPr>
        <w:tc>
          <w:tcPr>
            <w:tcW w:w="705" w:type="dxa"/>
            <w:vAlign w:val="center"/>
          </w:tcPr>
          <w:p w14:paraId="1316A911" w14:textId="77777777" w:rsidR="00FE15FA" w:rsidRDefault="00FE15FA" w:rsidP="00FE15FA">
            <w:pPr>
              <w:spacing w:line="40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0A9BF" w14:textId="77777777" w:rsidR="00FE15FA" w:rsidRPr="008D62B6" w:rsidRDefault="003009AA" w:rsidP="00FE15FA">
            <w:pPr>
              <w:widowControl/>
              <w:jc w:val="left"/>
              <w:rPr>
                <w:kern w:val="0"/>
                <w:sz w:val="24"/>
                <w:szCs w:val="21"/>
              </w:rPr>
            </w:pPr>
            <w:r w:rsidRPr="008D62B6">
              <w:rPr>
                <w:kern w:val="0"/>
                <w:sz w:val="24"/>
                <w:szCs w:val="21"/>
              </w:rPr>
              <w:t>商务条款</w:t>
            </w:r>
          </w:p>
        </w:tc>
        <w:tc>
          <w:tcPr>
            <w:tcW w:w="4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5CE38D" w14:textId="2E743BD3" w:rsidR="00C1473F" w:rsidRPr="009100CB" w:rsidRDefault="00C1473F" w:rsidP="00C1473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 w:rsidRPr="008362C1">
              <w:rPr>
                <w:rFonts w:ascii="宋体" w:hAnsi="宋体"/>
                <w:b/>
                <w:szCs w:val="21"/>
              </w:rPr>
              <w:t>交货期</w:t>
            </w:r>
            <w:r w:rsidRPr="008362C1">
              <w:rPr>
                <w:rFonts w:ascii="宋体" w:hAnsi="宋体" w:hint="eastAsia"/>
                <w:b/>
                <w:szCs w:val="21"/>
              </w:rPr>
              <w:t>：</w:t>
            </w:r>
            <w:r w:rsidRPr="009100CB">
              <w:rPr>
                <w:rFonts w:ascii="宋体" w:hAnsi="宋体" w:hint="eastAsia"/>
                <w:szCs w:val="21"/>
              </w:rPr>
              <w:t>签订合同后</w:t>
            </w:r>
            <w:r w:rsidR="00290337">
              <w:rPr>
                <w:rFonts w:ascii="宋体" w:hAnsi="宋体" w:hint="eastAsia"/>
                <w:szCs w:val="21"/>
              </w:rPr>
              <w:t>两</w:t>
            </w:r>
            <w:r w:rsidRPr="009100CB">
              <w:rPr>
                <w:rFonts w:ascii="宋体" w:hAnsi="宋体" w:hint="eastAsia"/>
                <w:szCs w:val="21"/>
              </w:rPr>
              <w:t>个月。</w:t>
            </w:r>
          </w:p>
          <w:p w14:paraId="40923F8F" w14:textId="606713CC" w:rsidR="00C1473F" w:rsidRPr="009100CB" w:rsidRDefault="00C1473F" w:rsidP="00C1473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 w:rsidRPr="008362C1">
              <w:rPr>
                <w:rFonts w:ascii="宋体" w:hAnsi="宋体"/>
                <w:b/>
                <w:szCs w:val="21"/>
              </w:rPr>
              <w:t>交付进度</w:t>
            </w:r>
            <w:r w:rsidRPr="008362C1">
              <w:rPr>
                <w:rFonts w:ascii="宋体" w:hAnsi="宋体" w:hint="eastAsia"/>
                <w:b/>
                <w:szCs w:val="21"/>
              </w:rPr>
              <w:t>：</w:t>
            </w:r>
            <w:r w:rsidRPr="009100CB">
              <w:rPr>
                <w:rFonts w:ascii="宋体" w:hAnsi="宋体" w:hint="eastAsia"/>
                <w:szCs w:val="21"/>
              </w:rPr>
              <w:t>签订合同后</w:t>
            </w:r>
            <w:r w:rsidR="00290337">
              <w:rPr>
                <w:rFonts w:ascii="宋体" w:hAnsi="宋体" w:hint="eastAsia"/>
                <w:szCs w:val="21"/>
              </w:rPr>
              <w:t>两</w:t>
            </w:r>
            <w:r w:rsidRPr="009100CB">
              <w:rPr>
                <w:rFonts w:ascii="宋体" w:hAnsi="宋体" w:hint="eastAsia"/>
                <w:szCs w:val="21"/>
              </w:rPr>
              <w:t>个月</w:t>
            </w:r>
            <w:r w:rsidR="00672DA2">
              <w:rPr>
                <w:rFonts w:ascii="宋体" w:hAnsi="宋体" w:hint="eastAsia"/>
                <w:szCs w:val="21"/>
              </w:rPr>
              <w:t>内</w:t>
            </w:r>
            <w:r w:rsidRPr="009100CB">
              <w:rPr>
                <w:rFonts w:ascii="宋体" w:hAnsi="宋体" w:hint="eastAsia"/>
                <w:szCs w:val="21"/>
              </w:rPr>
              <w:t>一次性交付。</w:t>
            </w:r>
          </w:p>
          <w:p w14:paraId="459D38A7" w14:textId="582A26DA" w:rsidR="00C1473F" w:rsidRPr="009100CB" w:rsidRDefault="00C1473F" w:rsidP="00C1473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 w:rsidRPr="008362C1">
              <w:rPr>
                <w:rFonts w:ascii="宋体" w:hAnsi="宋体"/>
                <w:b/>
                <w:szCs w:val="21"/>
              </w:rPr>
              <w:t>付款方式</w:t>
            </w:r>
            <w:r w:rsidRPr="008362C1">
              <w:rPr>
                <w:rFonts w:ascii="宋体" w:hAnsi="宋体" w:hint="eastAsia"/>
                <w:b/>
                <w:szCs w:val="21"/>
              </w:rPr>
              <w:t>：</w:t>
            </w:r>
            <w:r w:rsidRPr="009100CB">
              <w:rPr>
                <w:rFonts w:ascii="宋体" w:hAnsi="宋体" w:hint="eastAsia"/>
                <w:szCs w:val="21"/>
              </w:rPr>
              <w:t>签订合同后支付合同总价的</w:t>
            </w:r>
            <w:r w:rsidR="00F00823">
              <w:rPr>
                <w:rFonts w:ascii="宋体" w:hAnsi="宋体"/>
                <w:szCs w:val="21"/>
              </w:rPr>
              <w:t>2</w:t>
            </w:r>
            <w:r w:rsidRPr="009100CB">
              <w:rPr>
                <w:rFonts w:ascii="宋体" w:hAnsi="宋体"/>
                <w:szCs w:val="21"/>
              </w:rPr>
              <w:t>0%</w:t>
            </w:r>
            <w:r w:rsidRPr="009100CB">
              <w:rPr>
                <w:rFonts w:ascii="宋体" w:hAnsi="宋体" w:hint="eastAsia"/>
                <w:szCs w:val="21"/>
              </w:rPr>
              <w:t>，验收合格后支付合同总价的</w:t>
            </w:r>
            <w:r w:rsidR="00F00823">
              <w:rPr>
                <w:rFonts w:ascii="宋体" w:hAnsi="宋体"/>
                <w:szCs w:val="21"/>
              </w:rPr>
              <w:t>8</w:t>
            </w:r>
            <w:r w:rsidRPr="009100CB">
              <w:rPr>
                <w:rFonts w:ascii="宋体" w:hAnsi="宋体"/>
                <w:szCs w:val="21"/>
              </w:rPr>
              <w:t>0%</w:t>
            </w:r>
            <w:r w:rsidRPr="009100CB">
              <w:rPr>
                <w:rFonts w:ascii="宋体" w:hAnsi="宋体" w:hint="eastAsia"/>
                <w:szCs w:val="21"/>
              </w:rPr>
              <w:t>。</w:t>
            </w:r>
          </w:p>
          <w:p w14:paraId="3B933822" w14:textId="3F5096FE" w:rsidR="00C1473F" w:rsidRPr="009100CB" w:rsidRDefault="00C1473F" w:rsidP="00C1473F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 w:rsidRPr="008362C1">
              <w:rPr>
                <w:rFonts w:ascii="宋体" w:hAnsi="宋体" w:hint="eastAsia"/>
                <w:b/>
                <w:szCs w:val="21"/>
              </w:rPr>
              <w:t>验收指标：</w:t>
            </w:r>
            <w:r w:rsidR="00672DA2" w:rsidRPr="00BA1AC8">
              <w:rPr>
                <w:rFonts w:asciiTheme="minorEastAsia" w:hAnsiTheme="minorEastAsia" w:cs="宋体" w:hint="eastAsia"/>
                <w:color w:val="000000"/>
                <w:kern w:val="0"/>
              </w:rPr>
              <w:t>固有频率负载下垂直水平1.5Hz，水平1.3H</w:t>
            </w:r>
            <w:r w:rsidR="00672DA2">
              <w:rPr>
                <w:rFonts w:asciiTheme="minorEastAsia" w:hAnsiTheme="minorEastAsia" w:cs="宋体"/>
                <w:color w:val="000000"/>
                <w:kern w:val="0"/>
              </w:rPr>
              <w:t>z</w:t>
            </w:r>
            <w:r w:rsidR="00672DA2" w:rsidRPr="00BA1AC8">
              <w:rPr>
                <w:rFonts w:asciiTheme="minorEastAsia" w:hAnsiTheme="minorEastAsia" w:cs="宋体" w:hint="eastAsia"/>
                <w:color w:val="000000"/>
                <w:kern w:val="0"/>
              </w:rPr>
              <w:t>。</w:t>
            </w:r>
          </w:p>
          <w:p w14:paraId="19DD458C" w14:textId="77777777" w:rsidR="003C2330" w:rsidRPr="003C2330" w:rsidRDefault="00C1473F" w:rsidP="00C1473F">
            <w:pPr>
              <w:tabs>
                <w:tab w:val="left" w:pos="6915"/>
              </w:tabs>
              <w:jc w:val="left"/>
              <w:rPr>
                <w:kern w:val="0"/>
                <w:sz w:val="24"/>
                <w:szCs w:val="21"/>
              </w:rPr>
            </w:pPr>
            <w:r w:rsidRPr="008362C1">
              <w:rPr>
                <w:rFonts w:ascii="宋体" w:hAnsi="宋体" w:hint="eastAsia"/>
                <w:b/>
                <w:szCs w:val="21"/>
              </w:rPr>
              <w:t>保修期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9100CB">
              <w:rPr>
                <w:rFonts w:ascii="宋体" w:hAnsi="宋体" w:hint="eastAsia"/>
                <w:szCs w:val="21"/>
              </w:rPr>
              <w:t>一年</w:t>
            </w:r>
          </w:p>
        </w:tc>
        <w:tc>
          <w:tcPr>
            <w:tcW w:w="1681" w:type="dxa"/>
            <w:vAlign w:val="center"/>
          </w:tcPr>
          <w:p w14:paraId="58C1D37D" w14:textId="77777777" w:rsidR="00FE15FA" w:rsidRDefault="00FE15FA" w:rsidP="00FE15FA">
            <w:pPr>
              <w:jc w:val="center"/>
            </w:pPr>
          </w:p>
        </w:tc>
        <w:tc>
          <w:tcPr>
            <w:tcW w:w="1262" w:type="dxa"/>
            <w:vAlign w:val="center"/>
          </w:tcPr>
          <w:p w14:paraId="1EDB5521" w14:textId="77777777" w:rsidR="00FE15FA" w:rsidRDefault="00FE15FA" w:rsidP="00FE15FA">
            <w:pPr>
              <w:jc w:val="center"/>
            </w:pPr>
          </w:p>
        </w:tc>
      </w:tr>
    </w:tbl>
    <w:p w14:paraId="22836ED3" w14:textId="77777777" w:rsidR="00F855E3" w:rsidRDefault="00F855E3" w:rsidP="002E518A">
      <w:pPr>
        <w:ind w:right="840"/>
        <w:rPr>
          <w:sz w:val="24"/>
        </w:rPr>
      </w:pPr>
    </w:p>
    <w:p w14:paraId="273F6C2C" w14:textId="77777777" w:rsidR="00F855E3" w:rsidRDefault="00F855E3" w:rsidP="00B7785A">
      <w:pPr>
        <w:ind w:right="840" w:firstLineChars="2100" w:firstLine="5040"/>
        <w:rPr>
          <w:sz w:val="24"/>
        </w:rPr>
      </w:pPr>
    </w:p>
    <w:p w14:paraId="47258D74" w14:textId="77777777" w:rsidR="00C442AD" w:rsidRPr="00FC7C08" w:rsidRDefault="008F5C2B" w:rsidP="00B7785A">
      <w:pPr>
        <w:ind w:right="840" w:firstLineChars="2100" w:firstLine="5040"/>
        <w:rPr>
          <w:sz w:val="24"/>
        </w:rPr>
      </w:pPr>
      <w:r w:rsidRPr="00FC7C08">
        <w:rPr>
          <w:sz w:val="24"/>
        </w:rPr>
        <w:t>公司名称</w:t>
      </w:r>
      <w:r w:rsidR="00B7785A">
        <w:rPr>
          <w:rFonts w:hint="eastAsia"/>
          <w:sz w:val="24"/>
        </w:rPr>
        <w:t>（盖章）</w:t>
      </w:r>
      <w:r w:rsidRPr="00FC7C08">
        <w:rPr>
          <w:rFonts w:hint="eastAsia"/>
          <w:sz w:val="24"/>
        </w:rPr>
        <w:t>：</w:t>
      </w:r>
    </w:p>
    <w:p w14:paraId="06B08132" w14:textId="77777777" w:rsidR="008F5C2B" w:rsidRPr="00FC7C08" w:rsidRDefault="008F5C2B" w:rsidP="008F5C2B">
      <w:pPr>
        <w:ind w:right="840"/>
        <w:jc w:val="center"/>
        <w:rPr>
          <w:sz w:val="24"/>
        </w:rPr>
      </w:pPr>
      <w:r w:rsidRPr="00FC7C08">
        <w:rPr>
          <w:rFonts w:hint="eastAsia"/>
          <w:sz w:val="24"/>
        </w:rPr>
        <w:t xml:space="preserve"> </w:t>
      </w:r>
      <w:r w:rsidRPr="00FC7C08">
        <w:rPr>
          <w:sz w:val="24"/>
        </w:rPr>
        <w:t xml:space="preserve">          </w:t>
      </w:r>
      <w:r w:rsidR="00B7785A">
        <w:rPr>
          <w:sz w:val="24"/>
        </w:rPr>
        <w:t xml:space="preserve">                  </w:t>
      </w:r>
      <w:r w:rsidRPr="00FC7C08">
        <w:rPr>
          <w:sz w:val="24"/>
        </w:rPr>
        <w:t>日期</w:t>
      </w:r>
      <w:r w:rsidRPr="00FC7C08">
        <w:rPr>
          <w:rFonts w:hint="eastAsia"/>
          <w:sz w:val="24"/>
        </w:rPr>
        <w:t>：</w:t>
      </w:r>
    </w:p>
    <w:sectPr w:rsidR="008F5C2B" w:rsidRPr="00FC7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4D000" w14:textId="77777777" w:rsidR="00155622" w:rsidRDefault="00155622" w:rsidP="008F5C2B">
      <w:r>
        <w:separator/>
      </w:r>
    </w:p>
  </w:endnote>
  <w:endnote w:type="continuationSeparator" w:id="0">
    <w:p w14:paraId="54E83402" w14:textId="77777777" w:rsidR="00155622" w:rsidRDefault="00155622" w:rsidP="008F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icrosoftYaHei">
    <w:altName w:val="宋体"/>
    <w:charset w:val="86"/>
    <w:family w:val="roman"/>
    <w:pitch w:val="variable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0FA6E7" w14:textId="77777777" w:rsidR="00155622" w:rsidRDefault="00155622" w:rsidP="008F5C2B">
      <w:r>
        <w:separator/>
      </w:r>
    </w:p>
  </w:footnote>
  <w:footnote w:type="continuationSeparator" w:id="0">
    <w:p w14:paraId="6FE74351" w14:textId="77777777" w:rsidR="00155622" w:rsidRDefault="00155622" w:rsidP="008F5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40335"/>
    <w:multiLevelType w:val="multilevel"/>
    <w:tmpl w:val="511E7D42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1" w15:restartNumberingAfterBreak="0">
    <w:nsid w:val="47A4202B"/>
    <w:multiLevelType w:val="hybridMultilevel"/>
    <w:tmpl w:val="C464AC2A"/>
    <w:lvl w:ilvl="0" w:tplc="4126CFF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5E45F7"/>
    <w:multiLevelType w:val="multilevel"/>
    <w:tmpl w:val="CBE0CE84"/>
    <w:lvl w:ilvl="0">
      <w:start w:val="1"/>
      <w:numFmt w:val="decimal"/>
      <w:lvlText w:val="%1."/>
      <w:lvlJc w:val="left"/>
      <w:pPr>
        <w:tabs>
          <w:tab w:val="num" w:pos="0"/>
        </w:tabs>
        <w:ind w:left="477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50922"/>
    <w:rsid w:val="00155622"/>
    <w:rsid w:val="001D3367"/>
    <w:rsid w:val="00261EE1"/>
    <w:rsid w:val="00290337"/>
    <w:rsid w:val="002D1729"/>
    <w:rsid w:val="002E518A"/>
    <w:rsid w:val="003009AA"/>
    <w:rsid w:val="003C2330"/>
    <w:rsid w:val="0046324B"/>
    <w:rsid w:val="00474D51"/>
    <w:rsid w:val="004B0D2F"/>
    <w:rsid w:val="00547A75"/>
    <w:rsid w:val="005F7E7B"/>
    <w:rsid w:val="00642CDA"/>
    <w:rsid w:val="00670B3D"/>
    <w:rsid w:val="00672DA2"/>
    <w:rsid w:val="00705387"/>
    <w:rsid w:val="00720BC4"/>
    <w:rsid w:val="007230C5"/>
    <w:rsid w:val="00731AE1"/>
    <w:rsid w:val="00744E8E"/>
    <w:rsid w:val="007B2AE3"/>
    <w:rsid w:val="007B7C54"/>
    <w:rsid w:val="007C4581"/>
    <w:rsid w:val="007C7172"/>
    <w:rsid w:val="00811B08"/>
    <w:rsid w:val="008A717C"/>
    <w:rsid w:val="008D62B6"/>
    <w:rsid w:val="008F5C2B"/>
    <w:rsid w:val="009149BA"/>
    <w:rsid w:val="0091653E"/>
    <w:rsid w:val="00961437"/>
    <w:rsid w:val="009C4C31"/>
    <w:rsid w:val="00A01094"/>
    <w:rsid w:val="00A27625"/>
    <w:rsid w:val="00A939F1"/>
    <w:rsid w:val="00AC67EF"/>
    <w:rsid w:val="00AF7A8B"/>
    <w:rsid w:val="00B7785A"/>
    <w:rsid w:val="00BA1AC8"/>
    <w:rsid w:val="00BA2E08"/>
    <w:rsid w:val="00C1298E"/>
    <w:rsid w:val="00C1473F"/>
    <w:rsid w:val="00C442AD"/>
    <w:rsid w:val="00D24D09"/>
    <w:rsid w:val="00D81354"/>
    <w:rsid w:val="00E930C8"/>
    <w:rsid w:val="00ED3843"/>
    <w:rsid w:val="00F00823"/>
    <w:rsid w:val="00F051E8"/>
    <w:rsid w:val="00F50B62"/>
    <w:rsid w:val="00F855E3"/>
    <w:rsid w:val="00FC7C08"/>
    <w:rsid w:val="00FE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FB4D9E"/>
  <w15:chartTrackingRefBased/>
  <w15:docId w15:val="{FDE3F751-6581-44AD-A0D7-7BF6168D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720BC4"/>
    <w:rPr>
      <w:rFonts w:ascii="MicrosoftYaHei" w:hAnsi="MicrosoftYaHei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8F5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F5C2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F5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F5C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64</Words>
  <Characters>366</Characters>
  <Application>Microsoft Office Word</Application>
  <DocSecurity>0</DocSecurity>
  <Lines>3</Lines>
  <Paragraphs>1</Paragraphs>
  <ScaleCrop>false</ScaleCrop>
  <Company>P R C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慧云 王</cp:lastModifiedBy>
  <cp:revision>32</cp:revision>
  <dcterms:created xsi:type="dcterms:W3CDTF">2022-07-28T06:35:00Z</dcterms:created>
  <dcterms:modified xsi:type="dcterms:W3CDTF">2024-09-05T07:32:00Z</dcterms:modified>
</cp:coreProperties>
</file>