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AA7782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AA7782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AA7782" w:rsidRDefault="00AA7782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AA7782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AA7782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AA7782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AA7782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AA7782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AA7782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AA7782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AA7782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AA7782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FD52C" w14:textId="77777777" w:rsidR="00AA7782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样段激活</w:t>
            </w:r>
            <w:proofErr w:type="gramEnd"/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验证系统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45337" w14:textId="77777777" w:rsidR="00AA7782" w:rsidRDefault="00000000">
            <w:pPr>
              <w:tabs>
                <w:tab w:val="left" w:pos="6915"/>
              </w:tabs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</w:rPr>
              <w:t>样段安装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</w:rPr>
              <w:t>激活验证系统主要用于试点验证真空室激活系统及工艺的可行性，为全环真空室大规模烘烤激活提供技术支持，相关要求如下：</w:t>
            </w:r>
          </w:p>
          <w:p w14:paraId="292BDF25" w14:textId="77777777" w:rsidR="00AA7782" w:rsidRDefault="00000000">
            <w:pPr>
              <w:tabs>
                <w:tab w:val="left" w:pos="6915"/>
              </w:tabs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</w:rPr>
              <w:t>样段激活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</w:rPr>
              <w:t>验证系统具体配置如下：</w:t>
            </w:r>
          </w:p>
          <w:tbl>
            <w:tblPr>
              <w:tblW w:w="481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02"/>
              <w:gridCol w:w="848"/>
              <w:gridCol w:w="2480"/>
              <w:gridCol w:w="478"/>
              <w:gridCol w:w="609"/>
            </w:tblGrid>
            <w:tr w:rsidR="00AA7782" w14:paraId="293BF92B" w14:textId="77777777" w:rsidTr="00F05430">
              <w:trPr>
                <w:trHeight w:val="291"/>
                <w:jc w:val="center"/>
              </w:trPr>
              <w:tc>
                <w:tcPr>
                  <w:tcW w:w="402" w:type="dxa"/>
                </w:tcPr>
                <w:p w14:paraId="5DFF7C02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序号</w:t>
                  </w:r>
                </w:p>
              </w:tc>
              <w:tc>
                <w:tcPr>
                  <w:tcW w:w="8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5FEF65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产品名称</w:t>
                  </w:r>
                </w:p>
              </w:tc>
              <w:tc>
                <w:tcPr>
                  <w:tcW w:w="2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367C38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主要性能要求</w:t>
                  </w:r>
                </w:p>
              </w:tc>
              <w:tc>
                <w:tcPr>
                  <w:tcW w:w="478" w:type="dxa"/>
                </w:tcPr>
                <w:p w14:paraId="0FB37A9A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单位</w:t>
                  </w:r>
                </w:p>
              </w:tc>
              <w:tc>
                <w:tcPr>
                  <w:tcW w:w="609" w:type="dxa"/>
                </w:tcPr>
                <w:p w14:paraId="51B79DF3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数量</w:t>
                  </w:r>
                </w:p>
              </w:tc>
            </w:tr>
            <w:tr w:rsidR="00AA7782" w14:paraId="412B2A44" w14:textId="77777777" w:rsidTr="00F05430">
              <w:trPr>
                <w:trHeight w:val="613"/>
                <w:jc w:val="center"/>
              </w:trPr>
              <w:tc>
                <w:tcPr>
                  <w:tcW w:w="402" w:type="dxa"/>
                </w:tcPr>
                <w:p w14:paraId="5EA26C7A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1</w:t>
                  </w:r>
                </w:p>
              </w:tc>
              <w:tc>
                <w:tcPr>
                  <w:tcW w:w="8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C4D1AB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加热膜</w:t>
                  </w:r>
                </w:p>
              </w:tc>
              <w:tc>
                <w:tcPr>
                  <w:tcW w:w="2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983EDE" w14:textId="77777777" w:rsidR="00AA7782" w:rsidRDefault="00000000">
                  <w:pPr>
                    <w:tabs>
                      <w:tab w:val="left" w:pos="6915"/>
                    </w:tabs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薄膜厚度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≤0.4 mm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，薄膜外侧镀铝，薄膜内含加热丝，磁导率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≤1.02</w:t>
                  </w:r>
                </w:p>
              </w:tc>
              <w:tc>
                <w:tcPr>
                  <w:tcW w:w="478" w:type="dxa"/>
                </w:tcPr>
                <w:p w14:paraId="1FC07349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套</w:t>
                  </w:r>
                </w:p>
              </w:tc>
              <w:tc>
                <w:tcPr>
                  <w:tcW w:w="609" w:type="dxa"/>
                </w:tcPr>
                <w:p w14:paraId="437A9A71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1</w:t>
                  </w:r>
                </w:p>
              </w:tc>
            </w:tr>
            <w:tr w:rsidR="00AA7782" w14:paraId="5DD75B21" w14:textId="77777777" w:rsidTr="00F05430">
              <w:trPr>
                <w:trHeight w:val="291"/>
                <w:jc w:val="center"/>
              </w:trPr>
              <w:tc>
                <w:tcPr>
                  <w:tcW w:w="402" w:type="dxa"/>
                </w:tcPr>
                <w:p w14:paraId="4C10056E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8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84C4F3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加热杆</w:t>
                  </w:r>
                </w:p>
              </w:tc>
              <w:tc>
                <w:tcPr>
                  <w:tcW w:w="2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250D68" w14:textId="77777777" w:rsidR="00AA7782" w:rsidRDefault="00000000">
                  <w:pPr>
                    <w:tabs>
                      <w:tab w:val="left" w:pos="6915"/>
                    </w:tabs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加热杆外径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4 mm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的磁导率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≤1.02</w:t>
                  </w:r>
                </w:p>
              </w:tc>
              <w:tc>
                <w:tcPr>
                  <w:tcW w:w="478" w:type="dxa"/>
                </w:tcPr>
                <w:p w14:paraId="43438F5E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套</w:t>
                  </w:r>
                </w:p>
              </w:tc>
              <w:tc>
                <w:tcPr>
                  <w:tcW w:w="609" w:type="dxa"/>
                </w:tcPr>
                <w:p w14:paraId="6A8C285A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1</w:t>
                  </w:r>
                </w:p>
              </w:tc>
            </w:tr>
            <w:tr w:rsidR="00AA7782" w14:paraId="30B78F5D" w14:textId="77777777" w:rsidTr="00F05430">
              <w:trPr>
                <w:trHeight w:val="306"/>
                <w:jc w:val="center"/>
              </w:trPr>
              <w:tc>
                <w:tcPr>
                  <w:tcW w:w="402" w:type="dxa"/>
                </w:tcPr>
                <w:p w14:paraId="2437D86C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8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9EC8F8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加热带</w:t>
                  </w:r>
                </w:p>
              </w:tc>
              <w:tc>
                <w:tcPr>
                  <w:tcW w:w="2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B7E4E2" w14:textId="77777777" w:rsidR="00AA7782" w:rsidRDefault="00000000">
                  <w:pPr>
                    <w:tabs>
                      <w:tab w:val="left" w:pos="6915"/>
                    </w:tabs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玻璃纤维加热带，整体磁导率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≤1.02</w:t>
                  </w:r>
                </w:p>
              </w:tc>
              <w:tc>
                <w:tcPr>
                  <w:tcW w:w="478" w:type="dxa"/>
                </w:tcPr>
                <w:p w14:paraId="410923F1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套</w:t>
                  </w:r>
                </w:p>
              </w:tc>
              <w:tc>
                <w:tcPr>
                  <w:tcW w:w="609" w:type="dxa"/>
                </w:tcPr>
                <w:p w14:paraId="233805A2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1</w:t>
                  </w:r>
                </w:p>
              </w:tc>
            </w:tr>
            <w:tr w:rsidR="00AA7782" w14:paraId="25D5AA79" w14:textId="77777777" w:rsidTr="00F05430">
              <w:trPr>
                <w:trHeight w:val="904"/>
                <w:jc w:val="center"/>
              </w:trPr>
              <w:tc>
                <w:tcPr>
                  <w:tcW w:w="402" w:type="dxa"/>
                </w:tcPr>
                <w:p w14:paraId="103670EC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8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6A6B1A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温控系统</w:t>
                  </w:r>
                </w:p>
              </w:tc>
              <w:tc>
                <w:tcPr>
                  <w:tcW w:w="2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A9B8A6" w14:textId="77777777" w:rsidR="00AA7782" w:rsidRDefault="00000000">
                  <w:pPr>
                    <w:tabs>
                      <w:tab w:val="left" w:pos="6915"/>
                    </w:tabs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通过主控电脑，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485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通讯实现至少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40</w:t>
                  </w: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台温控仪的控制；需要实现系统运行设置，测点显示设置，断电报警设置等功能</w:t>
                  </w:r>
                </w:p>
              </w:tc>
              <w:tc>
                <w:tcPr>
                  <w:tcW w:w="478" w:type="dxa"/>
                </w:tcPr>
                <w:p w14:paraId="1270EA61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套</w:t>
                  </w:r>
                </w:p>
              </w:tc>
              <w:tc>
                <w:tcPr>
                  <w:tcW w:w="609" w:type="dxa"/>
                </w:tcPr>
                <w:p w14:paraId="2A41ED87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1</w:t>
                  </w:r>
                </w:p>
              </w:tc>
            </w:tr>
            <w:tr w:rsidR="00AA7782" w14:paraId="53F28DFD" w14:textId="77777777" w:rsidTr="00F05430">
              <w:trPr>
                <w:trHeight w:val="291"/>
                <w:jc w:val="center"/>
              </w:trPr>
              <w:tc>
                <w:tcPr>
                  <w:tcW w:w="402" w:type="dxa"/>
                </w:tcPr>
                <w:p w14:paraId="6411ADFE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8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BCB249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辅助</w:t>
                  </w:r>
                  <w:r>
                    <w:rPr>
                      <w:rFonts w:cs="Times New Roman" w:hint="eastAsia"/>
                      <w:bCs/>
                      <w:szCs w:val="21"/>
                    </w:rPr>
                    <w:t>工具</w:t>
                  </w:r>
                </w:p>
              </w:tc>
              <w:tc>
                <w:tcPr>
                  <w:tcW w:w="2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D4582D" w14:textId="77777777" w:rsidR="00AA7782" w:rsidRDefault="00000000">
                  <w:pPr>
                    <w:tabs>
                      <w:tab w:val="left" w:pos="6915"/>
                    </w:tabs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保障样段激活</w:t>
                  </w:r>
                  <w:proofErr w:type="gramEnd"/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验证系统装配、调试过程所需的工具</w:t>
                  </w:r>
                </w:p>
              </w:tc>
              <w:tc>
                <w:tcPr>
                  <w:tcW w:w="478" w:type="dxa"/>
                </w:tcPr>
                <w:p w14:paraId="6A122A70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套</w:t>
                  </w:r>
                </w:p>
              </w:tc>
              <w:tc>
                <w:tcPr>
                  <w:tcW w:w="609" w:type="dxa"/>
                </w:tcPr>
                <w:p w14:paraId="27398598" w14:textId="77777777" w:rsidR="00AA7782" w:rsidRDefault="00000000">
                  <w:pPr>
                    <w:tabs>
                      <w:tab w:val="left" w:pos="6915"/>
                    </w:tabs>
                    <w:jc w:val="center"/>
                    <w:rPr>
                      <w:rFonts w:ascii="Times New Roman" w:hAnsi="Times New Roman" w:cs="Times New Roman"/>
                      <w:bCs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bCs/>
                      <w:szCs w:val="21"/>
                    </w:rPr>
                    <w:t>1</w:t>
                  </w:r>
                </w:p>
              </w:tc>
            </w:tr>
          </w:tbl>
          <w:p w14:paraId="29BC5C42" w14:textId="77777777" w:rsidR="00AA7782" w:rsidRDefault="00000000">
            <w:pPr>
              <w:spacing w:beforeLines="20" w:before="62" w:line="360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、加热</w:t>
            </w:r>
            <w:proofErr w:type="gramStart"/>
            <w:r>
              <w:rPr>
                <w:rFonts w:ascii="Times New Roman" w:hAnsi="Times New Roman" w:cs="Times New Roman"/>
                <w:bCs/>
                <w:szCs w:val="21"/>
              </w:rPr>
              <w:t>膜具体</w:t>
            </w:r>
            <w:proofErr w:type="gramEnd"/>
            <w:r>
              <w:rPr>
                <w:rFonts w:ascii="Times New Roman" w:hAnsi="Times New Roman" w:cs="Times New Roman"/>
                <w:bCs/>
                <w:szCs w:val="21"/>
              </w:rPr>
              <w:t>配置：</w:t>
            </w:r>
          </w:p>
          <w:tbl>
            <w:tblPr>
              <w:tblStyle w:val="a8"/>
              <w:tblW w:w="5132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78"/>
              <w:gridCol w:w="757"/>
              <w:gridCol w:w="940"/>
              <w:gridCol w:w="2048"/>
              <w:gridCol w:w="514"/>
              <w:gridCol w:w="495"/>
            </w:tblGrid>
            <w:tr w:rsidR="00AA7782" w14:paraId="1B3E5DFC" w14:textId="77777777" w:rsidTr="00F05430">
              <w:trPr>
                <w:trHeight w:val="995"/>
                <w:jc w:val="center"/>
              </w:trPr>
              <w:tc>
                <w:tcPr>
                  <w:tcW w:w="378" w:type="dxa"/>
                  <w:noWrap/>
                </w:tcPr>
                <w:p w14:paraId="6A3C334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757" w:type="dxa"/>
                  <w:noWrap/>
                </w:tcPr>
                <w:p w14:paraId="652DF07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940" w:type="dxa"/>
                  <w:noWrap/>
                </w:tcPr>
                <w:p w14:paraId="2E6FD78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产品标签</w:t>
                  </w:r>
                </w:p>
              </w:tc>
              <w:tc>
                <w:tcPr>
                  <w:tcW w:w="2048" w:type="dxa"/>
                  <w:noWrap/>
                </w:tcPr>
                <w:p w14:paraId="13AC5A5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主要技术参数</w:t>
                  </w:r>
                </w:p>
              </w:tc>
              <w:tc>
                <w:tcPr>
                  <w:tcW w:w="514" w:type="dxa"/>
                  <w:noWrap/>
                </w:tcPr>
                <w:p w14:paraId="47D1052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计量单位</w:t>
                  </w:r>
                </w:p>
              </w:tc>
              <w:tc>
                <w:tcPr>
                  <w:tcW w:w="495" w:type="dxa"/>
                  <w:noWrap/>
                </w:tcPr>
                <w:p w14:paraId="48F2875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数量</w:t>
                  </w:r>
                </w:p>
              </w:tc>
            </w:tr>
            <w:tr w:rsidR="00AA7782" w14:paraId="3BA7C7BC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6C6FB3C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57" w:type="dxa"/>
                  <w:noWrap/>
                </w:tcPr>
                <w:p w14:paraId="42A8566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01</w:t>
                  </w:r>
                </w:p>
              </w:tc>
              <w:tc>
                <w:tcPr>
                  <w:tcW w:w="940" w:type="dxa"/>
                  <w:noWrap/>
                </w:tcPr>
                <w:p w14:paraId="4F08712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LBL02-VC01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下游</w:t>
                  </w:r>
                </w:p>
              </w:tc>
              <w:tc>
                <w:tcPr>
                  <w:tcW w:w="2048" w:type="dxa"/>
                  <w:noWrap/>
                </w:tcPr>
                <w:p w14:paraId="11EAECE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215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300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≥100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MΩ</w:t>
                  </w:r>
                </w:p>
              </w:tc>
              <w:tc>
                <w:tcPr>
                  <w:tcW w:w="514" w:type="dxa"/>
                  <w:noWrap/>
                </w:tcPr>
                <w:p w14:paraId="751D80C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0F0E88E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6FAA6063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13EF172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57" w:type="dxa"/>
                  <w:noWrap/>
                </w:tcPr>
                <w:p w14:paraId="2EA656C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02</w:t>
                  </w:r>
                </w:p>
              </w:tc>
              <w:tc>
                <w:tcPr>
                  <w:tcW w:w="940" w:type="dxa"/>
                  <w:noWrap/>
                </w:tcPr>
                <w:p w14:paraId="3E5B13B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LBL02-VC01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048" w:type="dxa"/>
                  <w:noWrap/>
                </w:tcPr>
                <w:p w14:paraId="470F1E2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noWrap/>
                </w:tcPr>
                <w:p w14:paraId="685BE76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0FC0B9F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4503D968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3169976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57" w:type="dxa"/>
                  <w:noWrap/>
                </w:tcPr>
                <w:p w14:paraId="7640B03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03</w:t>
                  </w:r>
                </w:p>
              </w:tc>
              <w:tc>
                <w:tcPr>
                  <w:tcW w:w="940" w:type="dxa"/>
                  <w:noWrap/>
                </w:tcPr>
                <w:p w14:paraId="2AB64B8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LBL02-VC02</w:t>
                  </w:r>
                </w:p>
              </w:tc>
              <w:tc>
                <w:tcPr>
                  <w:tcW w:w="2048" w:type="dxa"/>
                  <w:noWrap/>
                </w:tcPr>
                <w:p w14:paraId="2E7BA65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285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noWrap/>
                </w:tcPr>
                <w:p w14:paraId="4E7BCE5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79F8488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20599CFB" w14:textId="77777777" w:rsidTr="00F05430">
              <w:trPr>
                <w:trHeight w:val="995"/>
                <w:jc w:val="center"/>
              </w:trPr>
              <w:tc>
                <w:tcPr>
                  <w:tcW w:w="378" w:type="dxa"/>
                  <w:noWrap/>
                </w:tcPr>
                <w:p w14:paraId="06ACE2B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57" w:type="dxa"/>
                  <w:noWrap/>
                </w:tcPr>
                <w:p w14:paraId="3FB84D9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04</w:t>
                  </w:r>
                </w:p>
              </w:tc>
              <w:tc>
                <w:tcPr>
                  <w:tcW w:w="940" w:type="dxa"/>
                  <w:noWrap/>
                </w:tcPr>
                <w:p w14:paraId="1C8649E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LBL02-VC04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下游</w:t>
                  </w:r>
                </w:p>
              </w:tc>
              <w:tc>
                <w:tcPr>
                  <w:tcW w:w="2048" w:type="dxa"/>
                  <w:noWrap/>
                </w:tcPr>
                <w:p w14:paraId="66CE739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390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noWrap/>
                </w:tcPr>
                <w:p w14:paraId="7632886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302541C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7654D067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44CA8D0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57" w:type="dxa"/>
                  <w:noWrap/>
                </w:tcPr>
                <w:p w14:paraId="28E7FE4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05</w:t>
                  </w:r>
                </w:p>
              </w:tc>
              <w:tc>
                <w:tcPr>
                  <w:tcW w:w="940" w:type="dxa"/>
                  <w:noWrap/>
                </w:tcPr>
                <w:p w14:paraId="6713EE3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LBL02-VC04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048" w:type="dxa"/>
                  <w:noWrap/>
                </w:tcPr>
                <w:p w14:paraId="02A6CC2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380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noWrap/>
                </w:tcPr>
                <w:p w14:paraId="1E1560F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2FD415C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46A8EDEA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5A049C3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57" w:type="dxa"/>
                  <w:noWrap/>
                </w:tcPr>
                <w:p w14:paraId="2ECC007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06</w:t>
                  </w:r>
                </w:p>
              </w:tc>
              <w:tc>
                <w:tcPr>
                  <w:tcW w:w="940" w:type="dxa"/>
                  <w:noWrap/>
                </w:tcPr>
                <w:p w14:paraId="6339E72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LBL02-VC05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下游</w:t>
                  </w:r>
                </w:p>
              </w:tc>
              <w:tc>
                <w:tcPr>
                  <w:tcW w:w="2048" w:type="dxa"/>
                  <w:noWrap/>
                </w:tcPr>
                <w:p w14:paraId="3F65F04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235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30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noWrap/>
                </w:tcPr>
                <w:p w14:paraId="6B3518C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639AD9F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096F92FD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1B43FEA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7</w:t>
                  </w:r>
                </w:p>
              </w:tc>
              <w:tc>
                <w:tcPr>
                  <w:tcW w:w="757" w:type="dxa"/>
                  <w:noWrap/>
                </w:tcPr>
                <w:p w14:paraId="59BBF64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07</w:t>
                  </w:r>
                </w:p>
              </w:tc>
              <w:tc>
                <w:tcPr>
                  <w:tcW w:w="940" w:type="dxa"/>
                  <w:noWrap/>
                </w:tcPr>
                <w:p w14:paraId="1AE424E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LBL02-VC05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048" w:type="dxa"/>
                  <w:noWrap/>
                </w:tcPr>
                <w:p w14:paraId="3D68E90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480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600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noWrap/>
                </w:tcPr>
                <w:p w14:paraId="5011C57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18477C1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1C198E78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30DA76A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57" w:type="dxa"/>
                  <w:noWrap/>
                </w:tcPr>
                <w:p w14:paraId="18669C3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09</w:t>
                  </w:r>
                </w:p>
              </w:tc>
              <w:tc>
                <w:tcPr>
                  <w:tcW w:w="940" w:type="dxa"/>
                  <w:noWrap/>
                </w:tcPr>
                <w:p w14:paraId="338405E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MBL02-VC01</w:t>
                  </w:r>
                </w:p>
              </w:tc>
              <w:tc>
                <w:tcPr>
                  <w:tcW w:w="2048" w:type="dxa"/>
                  <w:noWrap/>
                </w:tcPr>
                <w:p w14:paraId="6AE36EE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80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4DF347B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63BE719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4D3D060D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5C13BA6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57" w:type="dxa"/>
                  <w:noWrap/>
                </w:tcPr>
                <w:p w14:paraId="1B7B63C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940" w:type="dxa"/>
                  <w:noWrap/>
                </w:tcPr>
                <w:p w14:paraId="67B0202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MBL02-VC03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下游</w:t>
                  </w:r>
                </w:p>
              </w:tc>
              <w:tc>
                <w:tcPr>
                  <w:tcW w:w="2048" w:type="dxa"/>
                  <w:noWrap/>
                </w:tcPr>
                <w:p w14:paraId="6ACFA92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150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40B1F48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219ADDD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6D9EDA9E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58A309A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757" w:type="dxa"/>
                  <w:noWrap/>
                </w:tcPr>
                <w:p w14:paraId="391DFA1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940" w:type="dxa"/>
                  <w:noWrap/>
                </w:tcPr>
                <w:p w14:paraId="4E10F8C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MBL02-VC03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048" w:type="dxa"/>
                  <w:noWrap/>
                </w:tcPr>
                <w:p w14:paraId="7C241C9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285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400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62BF34B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43D8C23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60DF7FE8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4122920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757" w:type="dxa"/>
                  <w:noWrap/>
                </w:tcPr>
                <w:p w14:paraId="0235D32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940" w:type="dxa"/>
                  <w:noWrap/>
                </w:tcPr>
                <w:p w14:paraId="65F2BE2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MBL02-VC04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下游</w:t>
                  </w:r>
                </w:p>
              </w:tc>
              <w:tc>
                <w:tcPr>
                  <w:tcW w:w="2048" w:type="dxa"/>
                  <w:noWrap/>
                </w:tcPr>
                <w:p w14:paraId="2C7604D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12E4EF5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05F9F2A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75840507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1BF55FF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757" w:type="dxa"/>
                  <w:noWrap/>
                </w:tcPr>
                <w:p w14:paraId="793AD5C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940" w:type="dxa"/>
                  <w:noWrap/>
                </w:tcPr>
                <w:p w14:paraId="6128F03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MBL02-VC04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048" w:type="dxa"/>
                  <w:noWrap/>
                </w:tcPr>
                <w:p w14:paraId="7A953B2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120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767A25F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5A5477C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5A256F6F" w14:textId="77777777" w:rsidTr="00F05430">
              <w:trPr>
                <w:trHeight w:val="995"/>
                <w:jc w:val="center"/>
              </w:trPr>
              <w:tc>
                <w:tcPr>
                  <w:tcW w:w="378" w:type="dxa"/>
                  <w:noWrap/>
                </w:tcPr>
                <w:p w14:paraId="7A8D90F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13</w:t>
                  </w:r>
                </w:p>
              </w:tc>
              <w:tc>
                <w:tcPr>
                  <w:tcW w:w="757" w:type="dxa"/>
                  <w:noWrap/>
                </w:tcPr>
                <w:p w14:paraId="64C1C16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940" w:type="dxa"/>
                  <w:noWrap/>
                </w:tcPr>
                <w:p w14:paraId="78262B0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RC02-VC02A</w:t>
                  </w:r>
                </w:p>
              </w:tc>
              <w:tc>
                <w:tcPr>
                  <w:tcW w:w="2048" w:type="dxa"/>
                  <w:noWrap/>
                </w:tcPr>
                <w:p w14:paraId="6B4D300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68C54D7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1C007F6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710750B2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44C651C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757" w:type="dxa"/>
                  <w:noWrap/>
                </w:tcPr>
                <w:p w14:paraId="6930D24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940" w:type="dxa"/>
                  <w:noWrap/>
                </w:tcPr>
                <w:p w14:paraId="11010A8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RC02-VC07</w:t>
                  </w:r>
                </w:p>
              </w:tc>
              <w:tc>
                <w:tcPr>
                  <w:tcW w:w="2048" w:type="dxa"/>
                  <w:noWrap/>
                </w:tcPr>
                <w:p w14:paraId="6FFC964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2500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41C15BA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252AABA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66472AD5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08764C1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757" w:type="dxa"/>
                  <w:noWrap/>
                </w:tcPr>
                <w:p w14:paraId="40AFBD9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940" w:type="dxa"/>
                  <w:noWrap/>
                </w:tcPr>
                <w:p w14:paraId="310A211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RC02-VC13</w:t>
                  </w:r>
                </w:p>
              </w:tc>
              <w:tc>
                <w:tcPr>
                  <w:tcW w:w="2048" w:type="dxa"/>
                  <w:noWrap/>
                </w:tcPr>
                <w:p w14:paraId="6CA4BFF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1300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2ECCFE9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451F8BE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415E6C8A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395FB28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757" w:type="dxa"/>
                  <w:noWrap/>
                </w:tcPr>
                <w:p w14:paraId="5343084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940" w:type="dxa"/>
                  <w:noWrap/>
                </w:tcPr>
                <w:p w14:paraId="4DA0FF3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RC02-VC16A</w:t>
                  </w:r>
                </w:p>
              </w:tc>
              <w:tc>
                <w:tcPr>
                  <w:tcW w:w="2048" w:type="dxa"/>
                  <w:noWrap/>
                </w:tcPr>
                <w:p w14:paraId="346B5A5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3600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68BF348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31C0829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3A4E78E3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56DDA5E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57" w:type="dxa"/>
                  <w:noWrap/>
                </w:tcPr>
                <w:p w14:paraId="5E76BEE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940" w:type="dxa"/>
                  <w:noWrap/>
                </w:tcPr>
                <w:p w14:paraId="0C8581E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RC02-VC03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上、下游</w:t>
                  </w:r>
                </w:p>
              </w:tc>
              <w:tc>
                <w:tcPr>
                  <w:tcW w:w="2048" w:type="dxa"/>
                  <w:noWrap/>
                </w:tcPr>
                <w:p w14:paraId="78D61FC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0B982DA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190A46E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</w:tr>
            <w:tr w:rsidR="00AA7782" w14:paraId="593877C3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56BAA38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757" w:type="dxa"/>
                  <w:noWrap/>
                </w:tcPr>
                <w:p w14:paraId="6F80710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940" w:type="dxa"/>
                  <w:noWrap/>
                </w:tcPr>
                <w:p w14:paraId="2D7E291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RC02-VC14</w:t>
                  </w:r>
                </w:p>
              </w:tc>
              <w:tc>
                <w:tcPr>
                  <w:tcW w:w="2048" w:type="dxa"/>
                  <w:noWrap/>
                </w:tcPr>
                <w:p w14:paraId="5BFA11C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110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150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≥100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5C693D0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4893628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10151A6B" w14:textId="77777777" w:rsidTr="00F05430">
              <w:trPr>
                <w:trHeight w:val="1457"/>
                <w:jc w:val="center"/>
              </w:trPr>
              <w:tc>
                <w:tcPr>
                  <w:tcW w:w="378" w:type="dxa"/>
                  <w:noWrap/>
                </w:tcPr>
                <w:p w14:paraId="5AC25C3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757" w:type="dxa"/>
                  <w:noWrap/>
                </w:tcPr>
                <w:p w14:paraId="66576B0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940" w:type="dxa"/>
                  <w:noWrap/>
                </w:tcPr>
                <w:p w14:paraId="42B2AB3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RC02-VC15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048" w:type="dxa"/>
                  <w:noWrap/>
                </w:tcPr>
                <w:p w14:paraId="5B5E25A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00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5D23F2F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50E5846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5A449BDE" w14:textId="77777777" w:rsidTr="00F05430">
              <w:trPr>
                <w:trHeight w:val="1467"/>
                <w:jc w:val="center"/>
              </w:trPr>
              <w:tc>
                <w:tcPr>
                  <w:tcW w:w="378" w:type="dxa"/>
                  <w:noWrap/>
                </w:tcPr>
                <w:p w14:paraId="481D613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757" w:type="dxa"/>
                  <w:noWrap/>
                </w:tcPr>
                <w:p w14:paraId="14A33AC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加热膜型号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940" w:type="dxa"/>
                  <w:noWrap/>
                </w:tcPr>
                <w:p w14:paraId="5513088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RC02-VC15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下游</w:t>
                  </w:r>
                </w:p>
              </w:tc>
              <w:tc>
                <w:tcPr>
                  <w:tcW w:w="2048" w:type="dxa"/>
                  <w:noWrap/>
                </w:tcPr>
                <w:p w14:paraId="563B4F9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加热区域参考尺寸约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120 cm²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参考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功率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150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W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，绝缘抗压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≥100 MΩ</w:t>
                  </w:r>
                </w:p>
              </w:tc>
              <w:tc>
                <w:tcPr>
                  <w:tcW w:w="514" w:type="dxa"/>
                  <w:shd w:val="clear" w:color="auto" w:fill="auto"/>
                  <w:noWrap/>
                </w:tcPr>
                <w:p w14:paraId="0AE3043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95" w:type="dxa"/>
                  <w:noWrap/>
                </w:tcPr>
                <w:p w14:paraId="3D1E9B9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</w:tbl>
          <w:p w14:paraId="2F57E2B2" w14:textId="77777777" w:rsidR="00AA7782" w:rsidRDefault="00000000">
            <w:pPr>
              <w:spacing w:beforeLines="20" w:before="62"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2</w:t>
            </w:r>
            <w:r>
              <w:rPr>
                <w:rFonts w:ascii="Times New Roman" w:hAnsi="Times New Roman" w:cs="Times New Roman"/>
                <w:bCs/>
                <w:szCs w:val="21"/>
              </w:rPr>
              <w:t>、加热</w:t>
            </w:r>
            <w:proofErr w:type="gramStart"/>
            <w:r>
              <w:rPr>
                <w:rFonts w:ascii="Times New Roman" w:hAnsi="Times New Roman" w:cs="Times New Roman"/>
                <w:bCs/>
                <w:szCs w:val="21"/>
              </w:rPr>
              <w:t>杆具体</w:t>
            </w:r>
            <w:proofErr w:type="gramEnd"/>
            <w:r>
              <w:rPr>
                <w:rFonts w:ascii="Times New Roman" w:hAnsi="Times New Roman" w:cs="Times New Roman"/>
                <w:bCs/>
                <w:szCs w:val="21"/>
              </w:rPr>
              <w:t>配置：</w:t>
            </w:r>
          </w:p>
          <w:tbl>
            <w:tblPr>
              <w:tblStyle w:val="a8"/>
              <w:tblW w:w="463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05"/>
              <w:gridCol w:w="645"/>
              <w:gridCol w:w="909"/>
              <w:gridCol w:w="2173"/>
              <w:gridCol w:w="330"/>
              <w:gridCol w:w="275"/>
            </w:tblGrid>
            <w:tr w:rsidR="00AA7782" w14:paraId="25FA7990" w14:textId="77777777">
              <w:trPr>
                <w:trHeight w:val="1913"/>
                <w:jc w:val="center"/>
              </w:trPr>
              <w:tc>
                <w:tcPr>
                  <w:tcW w:w="305" w:type="dxa"/>
                  <w:noWrap/>
                </w:tcPr>
                <w:p w14:paraId="66781A3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645" w:type="dxa"/>
                  <w:noWrap/>
                </w:tcPr>
                <w:p w14:paraId="2892F67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909" w:type="dxa"/>
                  <w:noWrap/>
                </w:tcPr>
                <w:p w14:paraId="2906137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产品标签</w:t>
                  </w:r>
                </w:p>
              </w:tc>
              <w:tc>
                <w:tcPr>
                  <w:tcW w:w="2173" w:type="dxa"/>
                </w:tcPr>
                <w:p w14:paraId="6924923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主要技术参数</w:t>
                  </w:r>
                </w:p>
              </w:tc>
              <w:tc>
                <w:tcPr>
                  <w:tcW w:w="330" w:type="dxa"/>
                  <w:noWrap/>
                </w:tcPr>
                <w:p w14:paraId="52AA4A2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计量单位</w:t>
                  </w:r>
                </w:p>
              </w:tc>
              <w:tc>
                <w:tcPr>
                  <w:tcW w:w="275" w:type="dxa"/>
                  <w:noWrap/>
                </w:tcPr>
                <w:p w14:paraId="6CAC385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数量</w:t>
                  </w:r>
                </w:p>
              </w:tc>
            </w:tr>
            <w:tr w:rsidR="00AA7782" w14:paraId="6967A51E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15164AE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645" w:type="dxa"/>
                  <w:noWrap/>
                </w:tcPr>
                <w:p w14:paraId="13434AB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01</w:t>
                  </w:r>
                </w:p>
              </w:tc>
              <w:tc>
                <w:tcPr>
                  <w:tcW w:w="909" w:type="dxa"/>
                  <w:noWrap/>
                </w:tcPr>
                <w:p w14:paraId="17972CE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LS02-VC07</w:t>
                  </w:r>
                </w:p>
              </w:tc>
              <w:tc>
                <w:tcPr>
                  <w:tcW w:w="2173" w:type="dxa"/>
                  <w:noWrap/>
                </w:tcPr>
                <w:p w14:paraId="1DA321A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885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1400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56618F8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1FF0869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8</w:t>
                  </w:r>
                </w:p>
              </w:tc>
            </w:tr>
            <w:tr w:rsidR="00AA7782" w14:paraId="2BF60208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4836696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45" w:type="dxa"/>
                  <w:noWrap/>
                </w:tcPr>
                <w:p w14:paraId="6A7792A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02</w:t>
                  </w:r>
                </w:p>
              </w:tc>
              <w:tc>
                <w:tcPr>
                  <w:tcW w:w="909" w:type="dxa"/>
                  <w:noWrap/>
                </w:tcPr>
                <w:p w14:paraId="0840F30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MS02-VC01&amp;VC03</w:t>
                  </w:r>
                </w:p>
              </w:tc>
              <w:tc>
                <w:tcPr>
                  <w:tcW w:w="2173" w:type="dxa"/>
                  <w:noWrap/>
                </w:tcPr>
                <w:p w14:paraId="3EB7DA1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765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1300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79285B3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7A766B0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</w:tr>
            <w:tr w:rsidR="00AA7782" w14:paraId="61CB44F7" w14:textId="77777777">
              <w:trPr>
                <w:trHeight w:val="532"/>
                <w:jc w:val="center"/>
              </w:trPr>
              <w:tc>
                <w:tcPr>
                  <w:tcW w:w="305" w:type="dxa"/>
                  <w:noWrap/>
                </w:tcPr>
                <w:p w14:paraId="17B8AFD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645" w:type="dxa"/>
                  <w:noWrap/>
                </w:tcPr>
                <w:p w14:paraId="233DC6A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03</w:t>
                  </w:r>
                </w:p>
              </w:tc>
              <w:tc>
                <w:tcPr>
                  <w:tcW w:w="909" w:type="dxa"/>
                  <w:noWrap/>
                </w:tcPr>
                <w:p w14:paraId="13FA094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RC02-VC01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173" w:type="dxa"/>
                  <w:noWrap/>
                </w:tcPr>
                <w:p w14:paraId="7A43774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260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800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27FBA6D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43B715C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78C203F9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4E21911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4</w:t>
                  </w:r>
                </w:p>
              </w:tc>
              <w:tc>
                <w:tcPr>
                  <w:tcW w:w="645" w:type="dxa"/>
                  <w:noWrap/>
                </w:tcPr>
                <w:p w14:paraId="78C9207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04</w:t>
                  </w:r>
                </w:p>
              </w:tc>
              <w:tc>
                <w:tcPr>
                  <w:tcW w:w="909" w:type="dxa"/>
                  <w:noWrap/>
                </w:tcPr>
                <w:p w14:paraId="56F0272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RC02-VC01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下游</w:t>
                  </w:r>
                </w:p>
              </w:tc>
              <w:tc>
                <w:tcPr>
                  <w:tcW w:w="2173" w:type="dxa"/>
                  <w:noWrap/>
                </w:tcPr>
                <w:p w14:paraId="561B424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330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850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1AD5676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5AF15E7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2B3C5523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461F544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645" w:type="dxa"/>
                  <w:noWrap/>
                </w:tcPr>
                <w:p w14:paraId="3AF0119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05</w:t>
                  </w:r>
                </w:p>
              </w:tc>
              <w:tc>
                <w:tcPr>
                  <w:tcW w:w="909" w:type="dxa"/>
                  <w:noWrap/>
                </w:tcPr>
                <w:p w14:paraId="26DE93E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RC02-VC05&amp;VC18B</w:t>
                  </w:r>
                </w:p>
              </w:tc>
              <w:tc>
                <w:tcPr>
                  <w:tcW w:w="2173" w:type="dxa"/>
                  <w:noWrap/>
                </w:tcPr>
                <w:p w14:paraId="43DC256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1230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1750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575AF29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0F36252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</w:tr>
            <w:tr w:rsidR="00AA7782" w14:paraId="272939F0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449ADEE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45" w:type="dxa"/>
                  <w:noWrap/>
                </w:tcPr>
                <w:p w14:paraId="04653C4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06</w:t>
                  </w:r>
                </w:p>
              </w:tc>
              <w:tc>
                <w:tcPr>
                  <w:tcW w:w="909" w:type="dxa"/>
                  <w:noWrap/>
                </w:tcPr>
                <w:p w14:paraId="3AC7124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RC02-VC06&amp;VC17</w:t>
                  </w:r>
                </w:p>
              </w:tc>
              <w:tc>
                <w:tcPr>
                  <w:tcW w:w="2173" w:type="dxa"/>
                  <w:noWrap/>
                </w:tcPr>
                <w:p w14:paraId="0215833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160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381DC36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4A6F33F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</w:tr>
            <w:tr w:rsidR="00AA7782" w14:paraId="20BFCD51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73A0704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645" w:type="dxa"/>
                  <w:noWrap/>
                </w:tcPr>
                <w:p w14:paraId="6D00F1B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07</w:t>
                  </w:r>
                </w:p>
              </w:tc>
              <w:tc>
                <w:tcPr>
                  <w:tcW w:w="909" w:type="dxa"/>
                  <w:noWrap/>
                </w:tcPr>
                <w:p w14:paraId="5845FF1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RC02-VC08</w:t>
                  </w:r>
                </w:p>
              </w:tc>
              <w:tc>
                <w:tcPr>
                  <w:tcW w:w="2173" w:type="dxa"/>
                  <w:noWrap/>
                </w:tcPr>
                <w:p w14:paraId="1057770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535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1050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5CEAEFD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25B80C6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53256D52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79345B5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645" w:type="dxa"/>
                  <w:noWrap/>
                </w:tcPr>
                <w:p w14:paraId="68A1EEC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08</w:t>
                  </w:r>
                </w:p>
              </w:tc>
              <w:tc>
                <w:tcPr>
                  <w:tcW w:w="909" w:type="dxa"/>
                  <w:noWrap/>
                </w:tcPr>
                <w:p w14:paraId="27531D9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RC02-VC09&amp;VC23</w:t>
                  </w:r>
                </w:p>
              </w:tc>
              <w:tc>
                <w:tcPr>
                  <w:tcW w:w="2173" w:type="dxa"/>
                  <w:noWrap/>
                </w:tcPr>
                <w:p w14:paraId="3AA3120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190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6D389E1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70B4622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</w:tr>
            <w:tr w:rsidR="00AA7782" w14:paraId="724BD0A5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5DDFBAD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645" w:type="dxa"/>
                  <w:noWrap/>
                </w:tcPr>
                <w:p w14:paraId="6B0F414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09</w:t>
                  </w:r>
                </w:p>
              </w:tc>
              <w:tc>
                <w:tcPr>
                  <w:tcW w:w="909" w:type="dxa"/>
                  <w:noWrap/>
                </w:tcPr>
                <w:p w14:paraId="434796E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RC02-VC10</w:t>
                  </w:r>
                </w:p>
              </w:tc>
              <w:tc>
                <w:tcPr>
                  <w:tcW w:w="2173" w:type="dxa"/>
                  <w:noWrap/>
                </w:tcPr>
                <w:p w14:paraId="2C752DF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580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1100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2FB92ED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67819C0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69BDCAEE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61903FC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645" w:type="dxa"/>
                  <w:noWrap/>
                </w:tcPr>
                <w:p w14:paraId="75EC910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909" w:type="dxa"/>
                  <w:noWrap/>
                </w:tcPr>
                <w:p w14:paraId="0F84DFE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RC02-VC11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173" w:type="dxa"/>
                  <w:noWrap/>
                </w:tcPr>
                <w:p w14:paraId="778DC43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155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2C278E3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339EAF7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45667163" w14:textId="77777777">
              <w:trPr>
                <w:trHeight w:val="1913"/>
                <w:jc w:val="center"/>
              </w:trPr>
              <w:tc>
                <w:tcPr>
                  <w:tcW w:w="305" w:type="dxa"/>
                  <w:noWrap/>
                </w:tcPr>
                <w:p w14:paraId="311F0BD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645" w:type="dxa"/>
                  <w:noWrap/>
                </w:tcPr>
                <w:p w14:paraId="0F1608D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909" w:type="dxa"/>
                  <w:noWrap/>
                </w:tcPr>
                <w:p w14:paraId="5B5E738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RC02-VC11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下游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&amp;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VC12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上游</w:t>
                  </w:r>
                </w:p>
              </w:tc>
              <w:tc>
                <w:tcPr>
                  <w:tcW w:w="2173" w:type="dxa"/>
                  <w:noWrap/>
                </w:tcPr>
                <w:p w14:paraId="5183D8B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255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750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7854189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742B8A5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</w:tr>
            <w:tr w:rsidR="00AA7782" w14:paraId="4F420A6C" w14:textId="77777777">
              <w:trPr>
                <w:trHeight w:val="532"/>
                <w:jc w:val="center"/>
              </w:trPr>
              <w:tc>
                <w:tcPr>
                  <w:tcW w:w="305" w:type="dxa"/>
                  <w:noWrap/>
                </w:tcPr>
                <w:p w14:paraId="0618B7B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645" w:type="dxa"/>
                  <w:noWrap/>
                </w:tcPr>
                <w:p w14:paraId="7D4C854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909" w:type="dxa"/>
                  <w:noWrap/>
                </w:tcPr>
                <w:p w14:paraId="7BA2C00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RC02-VC12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游</w:t>
                  </w:r>
                </w:p>
              </w:tc>
              <w:tc>
                <w:tcPr>
                  <w:tcW w:w="2173" w:type="dxa"/>
                  <w:noWrap/>
                </w:tcPr>
                <w:p w14:paraId="2DAE8DE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750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69BE72F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2E32004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3D547CEA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3396AE8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645" w:type="dxa"/>
                  <w:noWrap/>
                </w:tcPr>
                <w:p w14:paraId="36B203A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909" w:type="dxa"/>
                  <w:noWrap/>
                </w:tcPr>
                <w:p w14:paraId="6641ECC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RC02-VC19B</w:t>
                  </w:r>
                </w:p>
              </w:tc>
              <w:tc>
                <w:tcPr>
                  <w:tcW w:w="2173" w:type="dxa"/>
                  <w:noWrap/>
                </w:tcPr>
                <w:p w14:paraId="0A24D44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433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950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4651CAC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28D2E2D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7AB67DF2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6D48E2B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645" w:type="dxa"/>
                  <w:noWrap/>
                </w:tcPr>
                <w:p w14:paraId="202D774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909" w:type="dxa"/>
                  <w:noWrap/>
                </w:tcPr>
                <w:p w14:paraId="0B464DB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RC02-VC20</w:t>
                  </w:r>
                </w:p>
              </w:tc>
              <w:tc>
                <w:tcPr>
                  <w:tcW w:w="2173" w:type="dxa"/>
                  <w:noWrap/>
                </w:tcPr>
                <w:p w14:paraId="23212F2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1085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1600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38F9D3C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77C5CF8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6C4ADB73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460AB74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645" w:type="dxa"/>
                  <w:noWrap/>
                </w:tcPr>
                <w:p w14:paraId="2427180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909" w:type="dxa"/>
                  <w:noWrap/>
                </w:tcPr>
                <w:p w14:paraId="0AD2C06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RC02-VC22</w:t>
                  </w:r>
                </w:p>
              </w:tc>
              <w:tc>
                <w:tcPr>
                  <w:tcW w:w="2173" w:type="dxa"/>
                  <w:noWrap/>
                </w:tcPr>
                <w:p w14:paraId="522D12A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145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650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67AB428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520A32C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1F3C4954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0ED1BED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645" w:type="dxa"/>
                  <w:noWrap/>
                </w:tcPr>
                <w:p w14:paraId="1F9325E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909" w:type="dxa"/>
                  <w:noWrap/>
                </w:tcPr>
                <w:p w14:paraId="6B21188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RC02-VC03</w:t>
                  </w:r>
                </w:p>
              </w:tc>
              <w:tc>
                <w:tcPr>
                  <w:tcW w:w="2173" w:type="dxa"/>
                  <w:noWrap/>
                </w:tcPr>
                <w:p w14:paraId="6FB6F38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480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5EAEF00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0969144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5871B756" w14:textId="77777777">
              <w:trPr>
                <w:trHeight w:val="1452"/>
                <w:jc w:val="center"/>
              </w:trPr>
              <w:tc>
                <w:tcPr>
                  <w:tcW w:w="305" w:type="dxa"/>
                  <w:noWrap/>
                </w:tcPr>
                <w:p w14:paraId="66D5EB5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645" w:type="dxa"/>
                  <w:noWrap/>
                </w:tcPr>
                <w:p w14:paraId="37B1471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909" w:type="dxa"/>
                  <w:noWrap/>
                </w:tcPr>
                <w:p w14:paraId="26FFF2F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RC02-VC14</w:t>
                  </w:r>
                </w:p>
              </w:tc>
              <w:tc>
                <w:tcPr>
                  <w:tcW w:w="2173" w:type="dxa"/>
                  <w:noWrap/>
                </w:tcPr>
                <w:p w14:paraId="4419233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175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7C5AE06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7B61226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4BDF8BCB" w14:textId="77777777">
              <w:trPr>
                <w:trHeight w:val="1462"/>
                <w:jc w:val="center"/>
              </w:trPr>
              <w:tc>
                <w:tcPr>
                  <w:tcW w:w="305" w:type="dxa"/>
                  <w:noWrap/>
                </w:tcPr>
                <w:p w14:paraId="1D934A1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645" w:type="dxa"/>
                  <w:noWrap/>
                </w:tcPr>
                <w:p w14:paraId="368D304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加热杆型号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909" w:type="dxa"/>
                  <w:noWrap/>
                </w:tcPr>
                <w:p w14:paraId="61815C1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RC02-VC15</w:t>
                  </w:r>
                </w:p>
              </w:tc>
              <w:tc>
                <w:tcPr>
                  <w:tcW w:w="2173" w:type="dxa"/>
                  <w:noWrap/>
                </w:tcPr>
                <w:p w14:paraId="3AB7ECA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加热区域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565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，无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磁区域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，总长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1100 mm</w:t>
                  </w:r>
                </w:p>
              </w:tc>
              <w:tc>
                <w:tcPr>
                  <w:tcW w:w="330" w:type="dxa"/>
                  <w:shd w:val="clear" w:color="auto" w:fill="auto"/>
                  <w:noWrap/>
                </w:tcPr>
                <w:p w14:paraId="7E50F94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275" w:type="dxa"/>
                  <w:noWrap/>
                </w:tcPr>
                <w:p w14:paraId="4C03E11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</w:tbl>
          <w:p w14:paraId="1FFC724C" w14:textId="77777777" w:rsidR="00AA7782" w:rsidRDefault="00000000">
            <w:pPr>
              <w:tabs>
                <w:tab w:val="left" w:pos="312"/>
              </w:tabs>
              <w:spacing w:beforeLines="20" w:before="62" w:line="360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、加热带具体配置：</w:t>
            </w:r>
          </w:p>
          <w:tbl>
            <w:tblPr>
              <w:tblW w:w="4720" w:type="pct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43"/>
              <w:gridCol w:w="749"/>
              <w:gridCol w:w="2909"/>
              <w:gridCol w:w="325"/>
              <w:gridCol w:w="411"/>
            </w:tblGrid>
            <w:tr w:rsidR="00AA7782" w14:paraId="76661028" w14:textId="77777777">
              <w:trPr>
                <w:trHeight w:val="471"/>
                <w:jc w:val="center"/>
              </w:trPr>
              <w:tc>
                <w:tcPr>
                  <w:tcW w:w="36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16B6D81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79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7F8C812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3070" w:type="pc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noWrap/>
                  <w:vAlign w:val="center"/>
                </w:tcPr>
                <w:p w14:paraId="3B554E1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主要技术参数</w:t>
                  </w:r>
                </w:p>
              </w:tc>
              <w:tc>
                <w:tcPr>
                  <w:tcW w:w="343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</w:tcPr>
                <w:p w14:paraId="2103B74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计量单位</w:t>
                  </w:r>
                </w:p>
              </w:tc>
              <w:tc>
                <w:tcPr>
                  <w:tcW w:w="434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</w:tcPr>
                <w:p w14:paraId="52A09AF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数量</w:t>
                  </w:r>
                </w:p>
              </w:tc>
            </w:tr>
            <w:tr w:rsidR="00AA7782" w14:paraId="6FB0C693" w14:textId="77777777">
              <w:trPr>
                <w:trHeight w:val="471"/>
                <w:jc w:val="center"/>
              </w:trPr>
              <w:tc>
                <w:tcPr>
                  <w:tcW w:w="36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4486B63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9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7F09DE4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01</w:t>
                  </w:r>
                </w:p>
              </w:tc>
              <w:tc>
                <w:tcPr>
                  <w:tcW w:w="3070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noWrap/>
                </w:tcPr>
                <w:p w14:paraId="7CCBB31D" w14:textId="77777777" w:rsidR="00AA7782" w:rsidRDefault="00000000">
                  <w:pPr>
                    <w:spacing w:beforeLines="20" w:before="62" w:line="360" w:lineRule="auto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加热带长度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 xml:space="preserve">00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，宽度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40 W</w:t>
                  </w:r>
                </w:p>
              </w:tc>
              <w:tc>
                <w:tcPr>
                  <w:tcW w:w="34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71DD320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3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2DA3604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130</w:t>
                  </w:r>
                </w:p>
              </w:tc>
            </w:tr>
            <w:tr w:rsidR="00AA7782" w14:paraId="3A87949F" w14:textId="77777777">
              <w:trPr>
                <w:trHeight w:val="471"/>
                <w:jc w:val="center"/>
              </w:trPr>
              <w:tc>
                <w:tcPr>
                  <w:tcW w:w="36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6BBEE63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1593C7A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带型号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02</w:t>
                  </w:r>
                </w:p>
              </w:tc>
              <w:tc>
                <w:tcPr>
                  <w:tcW w:w="3070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noWrap/>
                </w:tcPr>
                <w:p w14:paraId="0BFD99B7" w14:textId="77777777" w:rsidR="00AA7782" w:rsidRDefault="00000000">
                  <w:pPr>
                    <w:spacing w:beforeLines="20" w:before="62" w:line="360" w:lineRule="auto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加热带长度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350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，宽度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50W</w:t>
                  </w:r>
                </w:p>
              </w:tc>
              <w:tc>
                <w:tcPr>
                  <w:tcW w:w="34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467A8FD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件</w:t>
                  </w:r>
                </w:p>
              </w:tc>
              <w:tc>
                <w:tcPr>
                  <w:tcW w:w="43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1AFEC2E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55</w:t>
                  </w:r>
                </w:p>
              </w:tc>
            </w:tr>
            <w:tr w:rsidR="00AA7782" w14:paraId="7228E49A" w14:textId="77777777">
              <w:trPr>
                <w:trHeight w:val="471"/>
                <w:jc w:val="center"/>
              </w:trPr>
              <w:tc>
                <w:tcPr>
                  <w:tcW w:w="36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7E5D71E6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61E7721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03</w:t>
                  </w:r>
                </w:p>
              </w:tc>
              <w:tc>
                <w:tcPr>
                  <w:tcW w:w="3070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noWrap/>
                </w:tcPr>
                <w:p w14:paraId="35E5C429" w14:textId="77777777" w:rsidR="00AA7782" w:rsidRDefault="00000000">
                  <w:pPr>
                    <w:spacing w:beforeLines="20" w:before="62" w:line="360" w:lineRule="auto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加热带长度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1000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，宽度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200W</w:t>
                  </w:r>
                </w:p>
              </w:tc>
              <w:tc>
                <w:tcPr>
                  <w:tcW w:w="34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0B045D7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3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4AA334A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70</w:t>
                  </w:r>
                </w:p>
              </w:tc>
            </w:tr>
            <w:tr w:rsidR="00AA7782" w14:paraId="7633C232" w14:textId="77777777">
              <w:trPr>
                <w:trHeight w:val="471"/>
                <w:jc w:val="center"/>
              </w:trPr>
              <w:tc>
                <w:tcPr>
                  <w:tcW w:w="36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25D6EFA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41B43E9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04</w:t>
                  </w:r>
                </w:p>
              </w:tc>
              <w:tc>
                <w:tcPr>
                  <w:tcW w:w="3070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noWrap/>
                </w:tcPr>
                <w:p w14:paraId="50253282" w14:textId="77777777" w:rsidR="00AA7782" w:rsidRDefault="00000000">
                  <w:pPr>
                    <w:spacing w:beforeLines="20" w:before="62" w:line="360" w:lineRule="auto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加热带长度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1500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，宽度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300W</w:t>
                  </w:r>
                </w:p>
              </w:tc>
              <w:tc>
                <w:tcPr>
                  <w:tcW w:w="34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1171767C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3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3E0F90D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</w:tr>
            <w:tr w:rsidR="00AA7782" w14:paraId="05B09E51" w14:textId="77777777">
              <w:trPr>
                <w:trHeight w:val="471"/>
                <w:jc w:val="center"/>
              </w:trPr>
              <w:tc>
                <w:tcPr>
                  <w:tcW w:w="36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3AADE64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3C693F2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070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noWrap/>
                </w:tcPr>
                <w:p w14:paraId="44CBD85A" w14:textId="77777777" w:rsidR="00AA7782" w:rsidRDefault="00000000">
                  <w:pPr>
                    <w:spacing w:beforeLines="20" w:before="62" w:line="360" w:lineRule="auto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加热带长度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3000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，宽度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500W</w:t>
                  </w:r>
                </w:p>
              </w:tc>
              <w:tc>
                <w:tcPr>
                  <w:tcW w:w="34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5B78BB3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3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5B37C5E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</w:tr>
            <w:tr w:rsidR="00AA7782" w14:paraId="0BB5C5E1" w14:textId="77777777">
              <w:trPr>
                <w:trHeight w:val="480"/>
                <w:jc w:val="center"/>
              </w:trPr>
              <w:tc>
                <w:tcPr>
                  <w:tcW w:w="36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63B64A0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634244F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加热带型号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3070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noWrap/>
                </w:tcPr>
                <w:p w14:paraId="6FE0B798" w14:textId="77777777" w:rsidR="00AA7782" w:rsidRDefault="00000000">
                  <w:pPr>
                    <w:spacing w:beforeLines="20" w:before="62" w:line="360" w:lineRule="auto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加热带长度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5000</w:t>
                  </w:r>
                  <w:r>
                    <w:rPr>
                      <w:rFonts w:cs="Times New Roman"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，宽度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23 mm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，最高工作电压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220 V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，功率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1000W</w:t>
                  </w:r>
                </w:p>
              </w:tc>
              <w:tc>
                <w:tcPr>
                  <w:tcW w:w="34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3933BBC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3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1AF031D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</w:tr>
          </w:tbl>
          <w:p w14:paraId="390C87AA" w14:textId="77777777" w:rsidR="00AA7782" w:rsidRDefault="00000000">
            <w:pPr>
              <w:tabs>
                <w:tab w:val="left" w:pos="312"/>
              </w:tabs>
              <w:spacing w:beforeLines="20" w:before="62"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4</w:t>
            </w:r>
            <w:r>
              <w:rPr>
                <w:rFonts w:ascii="Times New Roman" w:hAnsi="Times New Roman" w:cs="Times New Roman"/>
                <w:bCs/>
                <w:szCs w:val="21"/>
              </w:rPr>
              <w:t>、温控系统具体配置：</w:t>
            </w:r>
          </w:p>
          <w:tbl>
            <w:tblPr>
              <w:tblW w:w="519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34"/>
              <w:gridCol w:w="936"/>
              <w:gridCol w:w="2891"/>
              <w:gridCol w:w="604"/>
              <w:gridCol w:w="434"/>
            </w:tblGrid>
            <w:tr w:rsidR="00AA7782" w14:paraId="11E1EE54" w14:textId="77777777">
              <w:trPr>
                <w:trHeight w:val="985"/>
                <w:jc w:val="center"/>
              </w:trPr>
              <w:tc>
                <w:tcPr>
                  <w:tcW w:w="3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2E28984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90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766CF7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名称</w:t>
                  </w:r>
                </w:p>
              </w:tc>
              <w:tc>
                <w:tcPr>
                  <w:tcW w:w="2779" w:type="pc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29C3492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主要技术要求</w:t>
                  </w:r>
                </w:p>
              </w:tc>
              <w:tc>
                <w:tcPr>
                  <w:tcW w:w="581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</w:tcPr>
                <w:p w14:paraId="5AA6FF7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计量单位</w:t>
                  </w:r>
                </w:p>
              </w:tc>
              <w:tc>
                <w:tcPr>
                  <w:tcW w:w="417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</w:tcPr>
                <w:p w14:paraId="2760A91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数量</w:t>
                  </w:r>
                </w:p>
              </w:tc>
            </w:tr>
            <w:tr w:rsidR="00AA7782" w14:paraId="63252780" w14:textId="77777777">
              <w:trPr>
                <w:trHeight w:val="2357"/>
                <w:jc w:val="center"/>
              </w:trPr>
              <w:tc>
                <w:tcPr>
                  <w:tcW w:w="32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2AF98B5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90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30EF19B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触摸屏一体机（含控制软件）</w:t>
                  </w:r>
                </w:p>
              </w:tc>
              <w:tc>
                <w:tcPr>
                  <w:tcW w:w="2779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55C89E62" w14:textId="77777777" w:rsidR="00AA7782" w:rsidRDefault="00000000">
                  <w:pPr>
                    <w:spacing w:beforeLines="20" w:before="62" w:line="36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通过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485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总线能够对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50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台温控仪进行控制；含分布式温控软件，软件界面能够设定每台温控仪的烘烤曲线、功率限幅，也能显示测量的温度等；能够保存每台温控仪的实时数据。</w:t>
                  </w:r>
                </w:p>
              </w:tc>
              <w:tc>
                <w:tcPr>
                  <w:tcW w:w="5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764315DE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41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49980530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</w:tr>
            <w:tr w:rsidR="00AA7782" w14:paraId="3FF9ADFA" w14:textId="77777777">
              <w:trPr>
                <w:trHeight w:val="995"/>
                <w:jc w:val="center"/>
              </w:trPr>
              <w:tc>
                <w:tcPr>
                  <w:tcW w:w="32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48A3165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0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44DDAF38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温控仪</w:t>
                  </w:r>
                </w:p>
              </w:tc>
              <w:tc>
                <w:tcPr>
                  <w:tcW w:w="2779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7D39E5BA" w14:textId="77777777" w:rsidR="00AA7782" w:rsidRDefault="00000000">
                  <w:pPr>
                    <w:spacing w:beforeLines="20" w:before="62" w:line="360" w:lineRule="auto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单路控温，输出功率限幅可调；提供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RS485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通讯接口。</w:t>
                  </w:r>
                </w:p>
              </w:tc>
              <w:tc>
                <w:tcPr>
                  <w:tcW w:w="5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3240F16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eastAsia="宋体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41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0369A37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40</w:t>
                  </w:r>
                </w:p>
              </w:tc>
            </w:tr>
          </w:tbl>
          <w:p w14:paraId="2E91A923" w14:textId="77777777" w:rsidR="00AA7782" w:rsidRDefault="00000000">
            <w:pPr>
              <w:tabs>
                <w:tab w:val="left" w:pos="312"/>
              </w:tabs>
              <w:spacing w:beforeLines="20" w:before="62"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5</w:t>
            </w:r>
            <w:r>
              <w:rPr>
                <w:rFonts w:ascii="Times New Roman" w:hAnsi="Times New Roman" w:cs="Times New Roman"/>
                <w:bCs/>
                <w:szCs w:val="21"/>
              </w:rPr>
              <w:t>、辅助</w:t>
            </w:r>
            <w:r>
              <w:rPr>
                <w:rFonts w:cs="Times New Roman" w:hint="eastAsia"/>
                <w:bCs/>
                <w:szCs w:val="21"/>
              </w:rPr>
              <w:t>工具</w:t>
            </w:r>
            <w:r>
              <w:rPr>
                <w:rFonts w:ascii="Times New Roman" w:hAnsi="Times New Roman" w:cs="Times New Roman"/>
                <w:bCs/>
                <w:szCs w:val="21"/>
              </w:rPr>
              <w:t>：</w:t>
            </w:r>
          </w:p>
          <w:tbl>
            <w:tblPr>
              <w:tblW w:w="4560" w:type="pct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07"/>
              <w:gridCol w:w="973"/>
              <w:gridCol w:w="2386"/>
              <w:gridCol w:w="542"/>
              <w:gridCol w:w="368"/>
            </w:tblGrid>
            <w:tr w:rsidR="00AA7782" w14:paraId="7FEA79C3" w14:textId="77777777">
              <w:trPr>
                <w:trHeight w:val="300"/>
                <w:jc w:val="center"/>
              </w:trPr>
              <w:tc>
                <w:tcPr>
                  <w:tcW w:w="33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475D5904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106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4CA8FAD7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名称</w:t>
                  </w:r>
                </w:p>
              </w:tc>
              <w:tc>
                <w:tcPr>
                  <w:tcW w:w="2606" w:type="pc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noWrap/>
                  <w:vAlign w:val="center"/>
                </w:tcPr>
                <w:p w14:paraId="34382C2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主要技术要求</w:t>
                  </w:r>
                </w:p>
              </w:tc>
              <w:tc>
                <w:tcPr>
                  <w:tcW w:w="592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</w:tcPr>
                <w:p w14:paraId="35B19A0F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计量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单位</w:t>
                  </w:r>
                </w:p>
              </w:tc>
              <w:tc>
                <w:tcPr>
                  <w:tcW w:w="402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</w:tcPr>
                <w:p w14:paraId="1AE81852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数量</w:t>
                  </w:r>
                </w:p>
              </w:tc>
            </w:tr>
            <w:tr w:rsidR="00AA7782" w14:paraId="719291FE" w14:textId="77777777">
              <w:trPr>
                <w:trHeight w:val="300"/>
                <w:jc w:val="center"/>
              </w:trPr>
              <w:tc>
                <w:tcPr>
                  <w:tcW w:w="335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401FFEDA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cs="Times New Roman"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063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69B6826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万用表</w:t>
                  </w:r>
                </w:p>
              </w:tc>
              <w:tc>
                <w:tcPr>
                  <w:tcW w:w="2606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462C47E7" w14:textId="77777777" w:rsidR="00AA7782" w:rsidRDefault="00000000">
                  <w:pPr>
                    <w:spacing w:beforeLines="20" w:before="62" w:line="360" w:lineRule="auto"/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数字式万用表</w:t>
                  </w:r>
                </w:p>
              </w:tc>
              <w:tc>
                <w:tcPr>
                  <w:tcW w:w="592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5B16D659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402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7D4D9425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AA7782" w14:paraId="76B1507B" w14:textId="77777777">
              <w:trPr>
                <w:trHeight w:val="300"/>
                <w:jc w:val="center"/>
              </w:trPr>
              <w:tc>
                <w:tcPr>
                  <w:tcW w:w="335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03C4C7BB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cs="Times New Roman"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063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67256E71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标签打印机</w:t>
                  </w:r>
                </w:p>
              </w:tc>
              <w:tc>
                <w:tcPr>
                  <w:tcW w:w="2606" w:type="pc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noWrap/>
                </w:tcPr>
                <w:p w14:paraId="783FE6D1" w14:textId="77777777" w:rsidR="00AA7782" w:rsidRDefault="00000000">
                  <w:pPr>
                    <w:spacing w:beforeLines="20" w:before="62" w:line="360" w:lineRule="auto"/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打印清晰，长时间显色</w:t>
                  </w:r>
                </w:p>
              </w:tc>
              <w:tc>
                <w:tcPr>
                  <w:tcW w:w="592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7AFB9F4D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台</w:t>
                  </w:r>
                </w:p>
              </w:tc>
              <w:tc>
                <w:tcPr>
                  <w:tcW w:w="402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noWrap/>
                </w:tcPr>
                <w:p w14:paraId="69BF76C3" w14:textId="77777777" w:rsidR="00AA7782" w:rsidRDefault="00000000">
                  <w:pPr>
                    <w:spacing w:beforeLines="20" w:before="62" w:line="36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</w:tr>
          </w:tbl>
          <w:p w14:paraId="20D47B32" w14:textId="77777777" w:rsidR="00AA7782" w:rsidRDefault="00AA7782">
            <w:pPr>
              <w:pStyle w:val="a9"/>
              <w:ind w:left="360" w:firstLineChars="0" w:hanging="360"/>
              <w:rPr>
                <w:rFonts w:ascii="Arial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AA7782" w:rsidRDefault="00AA7782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AA7782" w:rsidRDefault="00AA7782">
            <w:pPr>
              <w:spacing w:line="240" w:lineRule="atLeast"/>
              <w:jc w:val="center"/>
            </w:pPr>
          </w:p>
        </w:tc>
      </w:tr>
      <w:tr w:rsidR="00AA7782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AA7782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AA7782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6FD25" w14:textId="77777777" w:rsidR="00F05430" w:rsidRPr="00F05430" w:rsidRDefault="00F05430" w:rsidP="00F05430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 w:rsidRPr="00F05430">
              <w:rPr>
                <w:rFonts w:ascii="宋体" w:hAnsi="宋体" w:hint="eastAsia"/>
                <w:bCs/>
                <w:szCs w:val="21"/>
              </w:rPr>
              <w:t>交货期：</w:t>
            </w:r>
            <w:r w:rsidRPr="00F05430">
              <w:rPr>
                <w:rFonts w:ascii="宋体" w:hAnsi="宋体"/>
                <w:bCs/>
                <w:szCs w:val="21"/>
              </w:rPr>
              <w:t>合同签订3个月内交付完毕</w:t>
            </w:r>
          </w:p>
          <w:p w14:paraId="6DFA649B" w14:textId="77777777" w:rsidR="00F05430" w:rsidRPr="00F05430" w:rsidRDefault="00F05430" w:rsidP="00F0543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F05430">
              <w:rPr>
                <w:rFonts w:ascii="宋体" w:hAnsi="宋体" w:hint="eastAsia"/>
                <w:bCs/>
                <w:szCs w:val="21"/>
              </w:rPr>
              <w:t>交付进度：合同签订1个月内交付50%；其余设备合同签订3个月内交付完毕</w:t>
            </w:r>
          </w:p>
          <w:p w14:paraId="39F28B4A" w14:textId="77777777" w:rsidR="00F05430" w:rsidRPr="00F05430" w:rsidRDefault="00F05430" w:rsidP="00F05430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 w:rsidRPr="00F05430">
              <w:rPr>
                <w:rFonts w:ascii="宋体" w:hAnsi="宋体" w:hint="eastAsia"/>
                <w:bCs/>
                <w:szCs w:val="21"/>
              </w:rPr>
              <w:t>付款方式：</w:t>
            </w:r>
            <w:r w:rsidRPr="00F05430">
              <w:rPr>
                <w:rFonts w:ascii="宋体" w:hAnsi="宋体"/>
                <w:bCs/>
                <w:szCs w:val="21"/>
              </w:rPr>
              <w:t>货到验收合格且收到全额发票后甲方于 30 日内支付全部款项</w:t>
            </w:r>
          </w:p>
          <w:p w14:paraId="28D66ED3" w14:textId="77777777" w:rsidR="00F05430" w:rsidRPr="00F05430" w:rsidRDefault="00F05430" w:rsidP="00F0543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F05430">
              <w:rPr>
                <w:rFonts w:ascii="宋体" w:hAnsi="宋体" w:hint="eastAsia"/>
                <w:bCs/>
                <w:szCs w:val="21"/>
              </w:rPr>
              <w:t>验收指标及验收要求：</w:t>
            </w:r>
          </w:p>
          <w:p w14:paraId="45665F6E" w14:textId="77777777" w:rsidR="00F05430" w:rsidRPr="00F05430" w:rsidRDefault="00F05430" w:rsidP="00F0543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F05430">
              <w:rPr>
                <w:rFonts w:ascii="宋体" w:hAnsi="宋体" w:hint="eastAsia"/>
                <w:bCs/>
                <w:szCs w:val="21"/>
              </w:rPr>
              <w:t>供应商应提交合格证明。</w:t>
            </w:r>
            <w:r w:rsidRPr="00F05430">
              <w:rPr>
                <w:rFonts w:ascii="宋体" w:hAnsi="宋体"/>
                <w:bCs/>
                <w:szCs w:val="21"/>
              </w:rPr>
              <w:t>能够</w:t>
            </w:r>
            <w:proofErr w:type="gramStart"/>
            <w:r w:rsidRPr="00F05430">
              <w:rPr>
                <w:rFonts w:ascii="宋体" w:hAnsi="宋体"/>
                <w:bCs/>
                <w:szCs w:val="21"/>
              </w:rPr>
              <w:t>完成样段不锈钢</w:t>
            </w:r>
            <w:proofErr w:type="gramEnd"/>
            <w:r w:rsidRPr="00F05430">
              <w:rPr>
                <w:rFonts w:ascii="宋体" w:hAnsi="宋体"/>
                <w:bCs/>
                <w:szCs w:val="21"/>
              </w:rPr>
              <w:t>真空室（最高温度约1</w:t>
            </w:r>
            <w:r w:rsidRPr="00F05430">
              <w:rPr>
                <w:rFonts w:ascii="宋体" w:hAnsi="宋体" w:hint="eastAsia"/>
                <w:bCs/>
                <w:szCs w:val="21"/>
              </w:rPr>
              <w:t>5</w:t>
            </w:r>
            <w:r w:rsidRPr="00F05430">
              <w:rPr>
                <w:rFonts w:ascii="宋体" w:hAnsi="宋体"/>
                <w:bCs/>
                <w:szCs w:val="21"/>
              </w:rPr>
              <w:t>0 ℃）、BPM（最高温度约120 ℃）等部件的烘烤及镀膜真空室（最高温度约180 ℃）的激活。</w:t>
            </w:r>
          </w:p>
          <w:p w14:paraId="0CA6F7DD" w14:textId="0367E372" w:rsidR="00AA7782" w:rsidRPr="00F05430" w:rsidRDefault="00F05430" w:rsidP="00F05430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Cs/>
                <w:szCs w:val="21"/>
                <w:shd w:val="clear" w:color="auto" w:fill="FFFFFF"/>
              </w:rPr>
            </w:pPr>
            <w:r w:rsidRPr="00F05430">
              <w:rPr>
                <w:rFonts w:ascii="宋体" w:hAnsi="宋体" w:hint="eastAsia"/>
                <w:bCs/>
                <w:szCs w:val="21"/>
              </w:rPr>
              <w:t>保修及售后服务：</w:t>
            </w:r>
            <w:r w:rsidRPr="00F05430">
              <w:rPr>
                <w:rFonts w:ascii="宋体" w:hAnsi="宋体"/>
                <w:bCs/>
                <w:szCs w:val="21"/>
              </w:rPr>
              <w:t>在质量保修期内，供应商对由于制造、工艺或材料的缺陷而产生的故障负责。保修期不少于一年，起始时间以全部设备通过最终验收之日起开始计算。在保修期内，非采购人人为原因引起的设备故障，供应商负责免费维修和免费更换零部件。供应商应于接到采购人维修通知后24小时内(法定假期除外)进行响应，需要抵达现场进行维修的，供应商应在两个工作日内抵达现场，并应在合理的时间内完成维修。</w:t>
            </w:r>
          </w:p>
        </w:tc>
        <w:tc>
          <w:tcPr>
            <w:tcW w:w="1418" w:type="dxa"/>
            <w:vAlign w:val="center"/>
          </w:tcPr>
          <w:p w14:paraId="324B1D27" w14:textId="77777777" w:rsidR="00AA7782" w:rsidRDefault="00AA7782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AA7782" w:rsidRDefault="00AA7782">
            <w:pPr>
              <w:spacing w:line="240" w:lineRule="atLeast"/>
              <w:jc w:val="center"/>
            </w:pPr>
          </w:p>
        </w:tc>
      </w:tr>
    </w:tbl>
    <w:p w14:paraId="6DFFEB29" w14:textId="77777777" w:rsidR="00AA7782" w:rsidRDefault="00AA7782">
      <w:pPr>
        <w:ind w:right="840"/>
        <w:rPr>
          <w:sz w:val="24"/>
        </w:rPr>
      </w:pPr>
    </w:p>
    <w:p w14:paraId="0DED7F3B" w14:textId="77777777" w:rsidR="00AA7782" w:rsidRDefault="00AA7782">
      <w:pPr>
        <w:ind w:right="840" w:firstLineChars="2100" w:firstLine="5040"/>
        <w:rPr>
          <w:sz w:val="24"/>
        </w:rPr>
      </w:pPr>
    </w:p>
    <w:p w14:paraId="6B36AD4F" w14:textId="77777777" w:rsidR="00AA7782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AA7782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AA77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A7782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EC3F2F"/>
    <w:rsid w:val="00F05430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54E443D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9F373F-B505-469D-921A-31E18C4C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0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619</Words>
  <Characters>3533</Characters>
  <Application>Microsoft Office Word</Application>
  <DocSecurity>0</DocSecurity>
  <Lines>29</Lines>
  <Paragraphs>8</Paragraphs>
  <ScaleCrop>false</ScaleCrop>
  <Company>P R C</Company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35</cp:revision>
  <dcterms:created xsi:type="dcterms:W3CDTF">2024-07-15T01:36:00Z</dcterms:created>
  <dcterms:modified xsi:type="dcterms:W3CDTF">2026-06-25T01:25:00Z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