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8080" w:type="dxa"/>
        <w:tblInd w:w="-572" w:type="dxa"/>
        <w:tblLook w:val="04A0" w:firstRow="1" w:lastRow="0" w:firstColumn="1" w:lastColumn="0" w:noHBand="0" w:noVBand="1"/>
      </w:tblPr>
      <w:tblGrid>
        <w:gridCol w:w="1469"/>
        <w:gridCol w:w="3756"/>
        <w:gridCol w:w="1593"/>
        <w:gridCol w:w="1262"/>
      </w:tblGrid>
      <w:tr w:rsidR="00BE0ADA" w:rsidTr="00EA634A">
        <w:trPr>
          <w:trHeight w:val="976"/>
        </w:trPr>
        <w:tc>
          <w:tcPr>
            <w:tcW w:w="1843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名称</w:t>
            </w:r>
          </w:p>
        </w:tc>
        <w:tc>
          <w:tcPr>
            <w:tcW w:w="2693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3E5D50">
              <w:rPr>
                <w:rFonts w:hint="eastAsia"/>
                <w:sz w:val="24"/>
              </w:rPr>
              <w:t>技术指标</w:t>
            </w:r>
            <w:r w:rsidRPr="003E5D50">
              <w:rPr>
                <w:rFonts w:hint="eastAsia"/>
                <w:sz w:val="24"/>
              </w:rPr>
              <w:t>/</w:t>
            </w:r>
            <w:r w:rsidRPr="003E5D50">
              <w:rPr>
                <w:rFonts w:hint="eastAsia"/>
                <w:sz w:val="24"/>
              </w:rPr>
              <w:t>商务要求</w:t>
            </w:r>
          </w:p>
        </w:tc>
        <w:tc>
          <w:tcPr>
            <w:tcW w:w="1985" w:type="dxa"/>
            <w:vAlign w:val="center"/>
          </w:tcPr>
          <w:p w:rsidR="00EA634A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559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BE0ADA" w:rsidTr="00EA634A">
        <w:trPr>
          <w:trHeight w:val="54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ADA" w:rsidRPr="001D0DC0" w:rsidRDefault="00BE0ADA" w:rsidP="00BE0AD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  <w:r w:rsidRPr="00E045DE">
              <w:rPr>
                <w:rFonts w:asciiTheme="minorEastAsia" w:hAnsiTheme="minorEastAsia" w:cs="宋体" w:hint="eastAsia"/>
                <w:color w:val="000000"/>
                <w:kern w:val="0"/>
              </w:rPr>
              <w:t>低能电子衍射仪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ADA" w:rsidRPr="00E045DE" w:rsidRDefault="00BE0ADA" w:rsidP="00BE0ADA">
            <w:pPr>
              <w:widowControl/>
              <w:numPr>
                <w:ilvl w:val="0"/>
                <w:numId w:val="1"/>
              </w:numPr>
              <w:rPr>
                <w:rFonts w:asciiTheme="minorEastAsia" w:hAnsiTheme="minorEastAsia" w:cs="宋体"/>
                <w:color w:val="000000"/>
                <w:kern w:val="0"/>
              </w:rPr>
            </w:pPr>
            <w:r w:rsidRPr="00E045DE">
              <w:rPr>
                <w:rFonts w:asciiTheme="minorEastAsia" w:hAnsiTheme="minorEastAsia" w:cs="宋体" w:hint="eastAsia"/>
                <w:bCs/>
                <w:color w:val="000000"/>
                <w:kern w:val="0"/>
              </w:rPr>
              <w:t>尺寸要求：</w:t>
            </w:r>
          </w:p>
          <w:p w:rsidR="00BE0ADA" w:rsidRPr="00E045DE" w:rsidRDefault="00BE0ADA" w:rsidP="00BE0ADA">
            <w:pPr>
              <w:widowControl/>
              <w:rPr>
                <w:rFonts w:asciiTheme="minorEastAsia" w:hAnsiTheme="minorEastAsia" w:cs="宋体"/>
                <w:bCs/>
                <w:color w:val="000000"/>
                <w:kern w:val="0"/>
              </w:rPr>
            </w:pPr>
            <w:r w:rsidRPr="00E045DE">
              <w:rPr>
                <w:rFonts w:asciiTheme="minorEastAsia" w:hAnsiTheme="minorEastAsia" w:cs="宋体" w:hint="eastAsia"/>
                <w:bCs/>
                <w:color w:val="000000"/>
                <w:kern w:val="0"/>
              </w:rPr>
              <w:t>安装法兰尺寸为：</w:t>
            </w:r>
            <w:r w:rsidRPr="00E045DE">
              <w:rPr>
                <w:rFonts w:asciiTheme="minorEastAsia" w:hAnsiTheme="minorEastAsia" w:cs="宋体"/>
                <w:bCs/>
                <w:color w:val="000000"/>
                <w:kern w:val="0"/>
              </w:rPr>
              <w:t>CF150。样品点</w:t>
            </w:r>
            <w:r w:rsidRPr="00E045DE">
              <w:rPr>
                <w:rFonts w:asciiTheme="minorEastAsia" w:hAnsiTheme="minorEastAsia" w:cs="宋体" w:hint="eastAsia"/>
                <w:bCs/>
                <w:color w:val="000000"/>
                <w:kern w:val="0"/>
              </w:rPr>
              <w:t>的</w:t>
            </w:r>
            <w:r w:rsidRPr="00E045DE">
              <w:rPr>
                <w:rFonts w:asciiTheme="minorEastAsia" w:hAnsiTheme="minorEastAsia" w:cs="宋体"/>
                <w:bCs/>
                <w:color w:val="000000"/>
                <w:kern w:val="0"/>
              </w:rPr>
              <w:t>中心位置到安装法兰外口的中心直线距离为254mm</w:t>
            </w:r>
            <w:r w:rsidRPr="00E045DE">
              <w:rPr>
                <w:rFonts w:asciiTheme="minorEastAsia" w:hAnsiTheme="minorEastAsia" w:cs="宋体" w:hint="eastAsia"/>
                <w:bCs/>
                <w:color w:val="000000"/>
                <w:kern w:val="0"/>
              </w:rPr>
              <w:t>。考虑到工作距离和安全距离，</w:t>
            </w:r>
            <w:r w:rsidRPr="00E045DE">
              <w:rPr>
                <w:rFonts w:asciiTheme="minorEastAsia" w:hAnsiTheme="minorEastAsia" w:cs="宋体"/>
                <w:bCs/>
                <w:color w:val="000000"/>
                <w:kern w:val="0"/>
              </w:rPr>
              <w:t>因此LEED的最短距离需要在190mm以下</w:t>
            </w:r>
            <w:r w:rsidRPr="00E045DE">
              <w:rPr>
                <w:rFonts w:asciiTheme="minorEastAsia" w:hAnsiTheme="minorEastAsia" w:cs="宋体" w:hint="eastAsia"/>
                <w:bCs/>
                <w:color w:val="000000"/>
                <w:kern w:val="0"/>
              </w:rPr>
              <w:t>，实际行程根据最终型号来确定</w:t>
            </w:r>
            <w:r w:rsidRPr="00E045DE">
              <w:rPr>
                <w:rFonts w:asciiTheme="minorEastAsia" w:hAnsiTheme="minorEastAsia" w:cs="宋体"/>
                <w:bCs/>
                <w:color w:val="000000"/>
                <w:kern w:val="0"/>
              </w:rPr>
              <w:t>。</w:t>
            </w:r>
            <w:r w:rsidRPr="00E045DE">
              <w:rPr>
                <w:rFonts w:asciiTheme="minorEastAsia" w:hAnsiTheme="minorEastAsia" w:cs="宋体" w:hint="eastAsia"/>
                <w:bCs/>
                <w:color w:val="000000"/>
                <w:kern w:val="0"/>
              </w:rPr>
              <w:t>尺寸见图示。</w:t>
            </w:r>
          </w:p>
          <w:p w:rsidR="00BE0ADA" w:rsidRDefault="00BE0ADA" w:rsidP="00BE0ADA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bookmarkStart w:id="0" w:name="_GoBack"/>
            <w:r w:rsidRPr="00E045DE">
              <w:rPr>
                <w:rFonts w:asciiTheme="minorEastAsia" w:hAnsiTheme="minorEastAsia" w:cs="宋体"/>
                <w:noProof/>
                <w:color w:val="000000"/>
                <w:kern w:val="0"/>
              </w:rPr>
              <w:drawing>
                <wp:inline distT="0" distB="0" distL="0" distR="0" wp14:anchorId="6F4D2869" wp14:editId="7E14264C">
                  <wp:extent cx="2238375" cy="1285240"/>
                  <wp:effectExtent l="0" t="0" r="9525" b="0"/>
                  <wp:docPr id="6" name="图片 6" descr="D:\WeChat Files\WeChat Files\rainbow926\FileStorage\Temp\16856705603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WeChat Files\WeChat Files\rainbow926\FileStorage\Temp\16856705603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571" cy="1312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BE0ADA" w:rsidRPr="00E045DE" w:rsidRDefault="00BE0ADA" w:rsidP="00BE0ADA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</w:p>
          <w:p w:rsidR="00BE0ADA" w:rsidRPr="00E045DE" w:rsidRDefault="00BE0ADA" w:rsidP="00BE0ADA">
            <w:pPr>
              <w:widowControl/>
              <w:numPr>
                <w:ilvl w:val="0"/>
                <w:numId w:val="1"/>
              </w:numPr>
              <w:rPr>
                <w:rFonts w:asciiTheme="minorEastAsia" w:hAnsiTheme="minorEastAsia" w:cs="宋体"/>
                <w:color w:val="000000"/>
                <w:kern w:val="0"/>
              </w:rPr>
            </w:pPr>
            <w:r w:rsidRPr="00E045DE">
              <w:rPr>
                <w:rFonts w:asciiTheme="minorEastAsia" w:hAnsiTheme="minorEastAsia" w:cs="宋体"/>
                <w:bCs/>
                <w:color w:val="000000"/>
                <w:kern w:val="0"/>
              </w:rPr>
              <w:t>技术要求：栅极数量：4个。光学屏幕半径</w:t>
            </w:r>
            <w:r w:rsidRPr="00E045DE">
              <w:rPr>
                <w:rFonts w:asciiTheme="minorEastAsia" w:hAnsiTheme="minorEastAsia" w:cs="宋体" w:hint="eastAsia"/>
                <w:bCs/>
                <w:color w:val="000000"/>
                <w:kern w:val="0"/>
              </w:rPr>
              <w:t>不小于</w:t>
            </w:r>
            <w:r w:rsidRPr="00E045DE">
              <w:rPr>
                <w:rFonts w:asciiTheme="minorEastAsia" w:hAnsiTheme="minorEastAsia" w:cs="宋体"/>
                <w:bCs/>
                <w:color w:val="000000"/>
                <w:kern w:val="0"/>
              </w:rPr>
              <w:t>50mm。常规能量范围10-700eV，俄歇能量范围0-3000eV。</w:t>
            </w:r>
            <w:r w:rsidRPr="00E045DE">
              <w:rPr>
                <w:rFonts w:asciiTheme="minorEastAsia" w:hAnsiTheme="minorEastAsia" w:cs="宋体" w:hint="eastAsia"/>
                <w:bCs/>
                <w:color w:val="000000"/>
                <w:kern w:val="0"/>
              </w:rPr>
              <w:t>样品处电子束斑不大于1mm，</w:t>
            </w:r>
            <w:r w:rsidRPr="00E045DE">
              <w:rPr>
                <w:rFonts w:asciiTheme="minorEastAsia" w:hAnsiTheme="minorEastAsia" w:cs="宋体"/>
                <w:bCs/>
                <w:color w:val="000000"/>
                <w:kern w:val="0"/>
              </w:rPr>
              <w:t>具有shutter功能。含CCD摄像头。</w:t>
            </w:r>
          </w:p>
        </w:tc>
        <w:tc>
          <w:tcPr>
            <w:tcW w:w="1985" w:type="dxa"/>
            <w:vAlign w:val="center"/>
          </w:tcPr>
          <w:p w:rsidR="00BE0ADA" w:rsidRDefault="00BE0ADA" w:rsidP="00BE0ADA">
            <w:pPr>
              <w:jc w:val="center"/>
            </w:pPr>
          </w:p>
        </w:tc>
        <w:tc>
          <w:tcPr>
            <w:tcW w:w="1559" w:type="dxa"/>
            <w:vAlign w:val="center"/>
          </w:tcPr>
          <w:p w:rsidR="00BE0ADA" w:rsidRDefault="00BE0ADA" w:rsidP="00BE0ADA">
            <w:pPr>
              <w:jc w:val="center"/>
            </w:pPr>
          </w:p>
        </w:tc>
      </w:tr>
    </w:tbl>
    <w:p w:rsidR="007441ED" w:rsidRDefault="007441ED"/>
    <w:p w:rsidR="007441ED" w:rsidRDefault="007441ED"/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58EC" w:rsidRDefault="005858EC" w:rsidP="00012EFB">
      <w:r>
        <w:separator/>
      </w:r>
    </w:p>
  </w:endnote>
  <w:endnote w:type="continuationSeparator" w:id="0">
    <w:p w:rsidR="005858EC" w:rsidRDefault="005858EC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58EC" w:rsidRDefault="005858EC" w:rsidP="00012EFB">
      <w:r>
        <w:separator/>
      </w:r>
    </w:p>
  </w:footnote>
  <w:footnote w:type="continuationSeparator" w:id="0">
    <w:p w:rsidR="005858EC" w:rsidRDefault="005858EC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765D8A"/>
    <w:multiLevelType w:val="hybridMultilevel"/>
    <w:tmpl w:val="4EB856C6"/>
    <w:lvl w:ilvl="0" w:tplc="4CBC4278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5671A"/>
    <w:rsid w:val="001B3F02"/>
    <w:rsid w:val="00215D6A"/>
    <w:rsid w:val="00315071"/>
    <w:rsid w:val="00351D39"/>
    <w:rsid w:val="0036461A"/>
    <w:rsid w:val="003E5D50"/>
    <w:rsid w:val="004012CB"/>
    <w:rsid w:val="005858EC"/>
    <w:rsid w:val="00595DAB"/>
    <w:rsid w:val="0062668F"/>
    <w:rsid w:val="00661C1A"/>
    <w:rsid w:val="00670B3D"/>
    <w:rsid w:val="0073607F"/>
    <w:rsid w:val="007441ED"/>
    <w:rsid w:val="00811B08"/>
    <w:rsid w:val="008F115F"/>
    <w:rsid w:val="00961437"/>
    <w:rsid w:val="009C4C31"/>
    <w:rsid w:val="00BE0ADA"/>
    <w:rsid w:val="00C30B6B"/>
    <w:rsid w:val="00C35938"/>
    <w:rsid w:val="00C442AD"/>
    <w:rsid w:val="00C70C7D"/>
    <w:rsid w:val="00D90F6A"/>
    <w:rsid w:val="00E85F2B"/>
    <w:rsid w:val="00E930C8"/>
    <w:rsid w:val="00EA634A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51</Words>
  <Characters>294</Characters>
  <Application>Microsoft Office Word</Application>
  <DocSecurity>0</DocSecurity>
  <Lines>2</Lines>
  <Paragraphs>1</Paragraphs>
  <ScaleCrop>false</ScaleCrop>
  <Company>P R C</Company>
  <LinksUpToDate>false</LinksUpToDate>
  <CharactersWithSpaces>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13</cp:revision>
  <dcterms:created xsi:type="dcterms:W3CDTF">2022-07-29T06:10:00Z</dcterms:created>
  <dcterms:modified xsi:type="dcterms:W3CDTF">2023-06-02T01:58:00Z</dcterms:modified>
</cp:coreProperties>
</file>