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0973E65B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技术指标供应商确认表</w:t>
      </w:r>
    </w:p>
    <w:p w14:paraId="3E58F52B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C442AD" w14:paraId="3979FFF1" w14:textId="77777777" w:rsidTr="00F34AE9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C442AD" w:rsidRPr="009F5C3A" w:rsidRDefault="00C442AD" w:rsidP="008F0FFC">
            <w:pPr>
              <w:spacing w:line="240" w:lineRule="atLeast"/>
              <w:jc w:val="center"/>
              <w:rPr>
                <w:szCs w:val="21"/>
              </w:rPr>
            </w:pPr>
            <w:r w:rsidRPr="009F5C3A">
              <w:rPr>
                <w:rFonts w:hint="eastAsia"/>
                <w:szCs w:val="21"/>
              </w:rPr>
              <w:t>偏离说明</w:t>
            </w:r>
          </w:p>
          <w:p w14:paraId="328E92F5" w14:textId="77777777" w:rsidR="00670B3D" w:rsidRPr="009C4C31" w:rsidRDefault="00670B3D" w:rsidP="008F0FFC">
            <w:pPr>
              <w:spacing w:line="240" w:lineRule="atLeast"/>
              <w:jc w:val="center"/>
              <w:rPr>
                <w:sz w:val="24"/>
              </w:rPr>
            </w:pPr>
            <w:r w:rsidRPr="009F5C3A">
              <w:rPr>
                <w:rFonts w:hint="eastAsia"/>
                <w:szCs w:val="21"/>
              </w:rPr>
              <w:t>(</w:t>
            </w:r>
            <w:r w:rsidRPr="009F5C3A">
              <w:rPr>
                <w:szCs w:val="21"/>
              </w:rPr>
              <w:t>无偏离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正偏离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负偏离</w:t>
            </w:r>
            <w:r w:rsidRPr="009F5C3A"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C442AD" w:rsidRPr="009C4C31" w:rsidRDefault="00720BC4" w:rsidP="008F0FFC">
            <w:pPr>
              <w:spacing w:line="240" w:lineRule="atLeast"/>
              <w:jc w:val="center"/>
              <w:rPr>
                <w:sz w:val="24"/>
              </w:rPr>
            </w:pPr>
            <w:r w:rsidRPr="00F34AE9">
              <w:rPr>
                <w:rFonts w:hint="eastAsia"/>
                <w:sz w:val="22"/>
              </w:rPr>
              <w:t>偏离值</w:t>
            </w:r>
          </w:p>
        </w:tc>
      </w:tr>
      <w:tr w:rsidR="00216649" w14:paraId="3943849B" w14:textId="77777777" w:rsidTr="004D574C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216649" w:rsidRDefault="00216649" w:rsidP="00216649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48A5544" w14:textId="40CA8CEA" w:rsidR="00216649" w:rsidRPr="00995429" w:rsidRDefault="004A3339" w:rsidP="00216649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4A3339">
              <w:rPr>
                <w:rFonts w:hint="eastAsia"/>
              </w:rPr>
              <w:t>无氧铜</w:t>
            </w:r>
          </w:p>
        </w:tc>
        <w:tc>
          <w:tcPr>
            <w:tcW w:w="5244" w:type="dxa"/>
            <w:vAlign w:val="center"/>
          </w:tcPr>
          <w:p w14:paraId="100FFB1E" w14:textId="77777777" w:rsidR="00410A26" w:rsidRDefault="00410A26" w:rsidP="00410A26">
            <w:pPr>
              <w:tabs>
                <w:tab w:val="left" w:pos="6915"/>
              </w:tabs>
              <w:spacing w:line="288" w:lineRule="auto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</w:t>
            </w:r>
            <w:r>
              <w:rPr>
                <w:kern w:val="0"/>
                <w:szCs w:val="21"/>
              </w:rPr>
              <w:t>项目需研制</w:t>
            </w:r>
            <w:r>
              <w:rPr>
                <w:rFonts w:hint="eastAsia"/>
                <w:kern w:val="0"/>
                <w:szCs w:val="21"/>
              </w:rPr>
              <w:t>5</w:t>
            </w:r>
            <w:r>
              <w:rPr>
                <w:rFonts w:hint="eastAsia"/>
                <w:kern w:val="0"/>
                <w:szCs w:val="21"/>
              </w:rPr>
              <w:t>根</w:t>
            </w:r>
            <w:r>
              <w:rPr>
                <w:kern w:val="0"/>
                <w:szCs w:val="21"/>
              </w:rPr>
              <w:t>加速管，主材为</w:t>
            </w:r>
            <w:r>
              <w:rPr>
                <w:rFonts w:hint="eastAsia"/>
                <w:kern w:val="0"/>
                <w:szCs w:val="21"/>
              </w:rPr>
              <w:t>TU00</w:t>
            </w:r>
            <w:r>
              <w:rPr>
                <w:rFonts w:hint="eastAsia"/>
                <w:kern w:val="0"/>
                <w:szCs w:val="21"/>
              </w:rPr>
              <w:t>牌号（</w:t>
            </w:r>
            <w:r>
              <w:rPr>
                <w:kern w:val="0"/>
                <w:szCs w:val="21"/>
              </w:rPr>
              <w:t>美国牌号</w:t>
            </w:r>
            <w:r>
              <w:rPr>
                <w:kern w:val="0"/>
                <w:szCs w:val="21"/>
              </w:rPr>
              <w:t>C10100</w:t>
            </w:r>
            <w:r>
              <w:rPr>
                <w:rFonts w:hint="eastAsia"/>
                <w:kern w:val="0"/>
                <w:szCs w:val="21"/>
              </w:rPr>
              <w:t>）</w:t>
            </w:r>
            <w:r>
              <w:rPr>
                <w:kern w:val="0"/>
                <w:szCs w:val="21"/>
              </w:rPr>
              <w:t>无氧铜，用量</w:t>
            </w:r>
            <w:r>
              <w:rPr>
                <w:rFonts w:hint="eastAsia"/>
                <w:kern w:val="0"/>
                <w:szCs w:val="21"/>
              </w:rPr>
              <w:t>约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吨</w:t>
            </w:r>
            <w:r>
              <w:rPr>
                <w:kern w:val="0"/>
                <w:szCs w:val="21"/>
              </w:rPr>
              <w:t>。</w:t>
            </w:r>
          </w:p>
          <w:p w14:paraId="502165CB" w14:textId="77777777" w:rsidR="00410A26" w:rsidRDefault="00410A26" w:rsidP="00410A26">
            <w:pPr>
              <w:widowControl/>
              <w:spacing w:line="288" w:lineRule="auto"/>
              <w:ind w:firstLineChars="200" w:firstLine="42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无氧铜材料需满足以下参数：铜含量</w:t>
            </w:r>
            <w:r>
              <w:rPr>
                <w:kern w:val="0"/>
                <w:szCs w:val="21"/>
              </w:rPr>
              <w:t>≥99.99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kern w:val="0"/>
                <w:szCs w:val="21"/>
              </w:rPr>
              <w:t>%</w:t>
            </w:r>
            <w:r>
              <w:rPr>
                <w:kern w:val="0"/>
                <w:szCs w:val="21"/>
              </w:rPr>
              <w:t>，氧含量</w:t>
            </w:r>
            <w:r>
              <w:rPr>
                <w:kern w:val="0"/>
                <w:szCs w:val="21"/>
              </w:rPr>
              <w:t>≤5ppm</w:t>
            </w:r>
            <w:r>
              <w:rPr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>氢含量</w:t>
            </w:r>
            <w:r>
              <w:rPr>
                <w:kern w:val="0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1.2</w:t>
            </w:r>
            <w:r>
              <w:rPr>
                <w:kern w:val="0"/>
                <w:szCs w:val="21"/>
              </w:rPr>
              <w:t>ppm</w:t>
            </w:r>
            <w:r>
              <w:rPr>
                <w:rFonts w:hint="eastAsia"/>
                <w:kern w:val="0"/>
                <w:szCs w:val="21"/>
              </w:rPr>
              <w:t>,</w:t>
            </w:r>
            <w:r>
              <w:rPr>
                <w:rFonts w:hint="eastAsia"/>
                <w:kern w:val="0"/>
                <w:szCs w:val="21"/>
              </w:rPr>
              <w:t>其他</w:t>
            </w:r>
            <w:r>
              <w:rPr>
                <w:kern w:val="0"/>
                <w:szCs w:val="21"/>
              </w:rPr>
              <w:t>单一杂质</w:t>
            </w:r>
            <w:r>
              <w:rPr>
                <w:kern w:val="0"/>
                <w:szCs w:val="21"/>
              </w:rPr>
              <w:t>≤25ppm</w:t>
            </w:r>
            <w:r>
              <w:rPr>
                <w:kern w:val="0"/>
                <w:szCs w:val="21"/>
              </w:rPr>
              <w:t>。</w:t>
            </w:r>
            <w:r>
              <w:rPr>
                <w:rFonts w:hint="eastAsia"/>
                <w:kern w:val="0"/>
                <w:szCs w:val="21"/>
              </w:rPr>
              <w:t>材质成分要有中国认可国际互认的检测机构检测报告，具有</w:t>
            </w:r>
            <w:r>
              <w:rPr>
                <w:rFonts w:hint="eastAsia"/>
                <w:kern w:val="0"/>
                <w:szCs w:val="21"/>
              </w:rPr>
              <w:t>CNAS</w:t>
            </w:r>
            <w:r>
              <w:rPr>
                <w:rFonts w:hint="eastAsia"/>
                <w:kern w:val="0"/>
                <w:szCs w:val="21"/>
              </w:rPr>
              <w:t>或者</w:t>
            </w:r>
            <w:proofErr w:type="spellStart"/>
            <w:r>
              <w:rPr>
                <w:rFonts w:hint="eastAsia"/>
                <w:kern w:val="0"/>
                <w:szCs w:val="21"/>
              </w:rPr>
              <w:t>ilac</w:t>
            </w:r>
            <w:proofErr w:type="spellEnd"/>
            <w:r>
              <w:rPr>
                <w:rFonts w:hint="eastAsia"/>
                <w:kern w:val="0"/>
                <w:szCs w:val="21"/>
              </w:rPr>
              <w:t>-MRA</w:t>
            </w:r>
            <w:r>
              <w:rPr>
                <w:rFonts w:hint="eastAsia"/>
                <w:kern w:val="0"/>
                <w:szCs w:val="21"/>
              </w:rPr>
              <w:t>标签，测试成分范围至少包含</w:t>
            </w:r>
            <w:r>
              <w:rPr>
                <w:rFonts w:hint="eastAsia"/>
                <w:kern w:val="0"/>
                <w:szCs w:val="21"/>
              </w:rPr>
              <w:t xml:space="preserve">P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Bi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As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Fe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Ni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Sn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Cd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Te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Se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Mn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Cr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Si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Rh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Al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Cu等26种元素成分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  <w:p w14:paraId="3BB16AEE" w14:textId="78976C20" w:rsidR="00216649" w:rsidRPr="00410A26" w:rsidRDefault="00410A26" w:rsidP="00410A26">
            <w:pPr>
              <w:tabs>
                <w:tab w:val="left" w:pos="6915"/>
              </w:tabs>
              <w:spacing w:line="288" w:lineRule="auto"/>
              <w:ind w:firstLineChars="200" w:firstLine="420"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要求采用φ</w:t>
            </w:r>
            <w:r>
              <w:rPr>
                <w:rFonts w:hint="eastAsia"/>
                <w:kern w:val="0"/>
                <w:szCs w:val="21"/>
              </w:rPr>
              <w:t>146mm</w:t>
            </w:r>
            <w:r>
              <w:rPr>
                <w:rFonts w:hint="eastAsia"/>
                <w:kern w:val="0"/>
                <w:szCs w:val="21"/>
              </w:rPr>
              <w:t>，单根管长</w:t>
            </w:r>
            <w:r>
              <w:rPr>
                <w:rFonts w:hint="eastAsia"/>
                <w:kern w:val="0"/>
                <w:szCs w:val="21"/>
              </w:rPr>
              <w:t>1000mm</w:t>
            </w:r>
            <w:r>
              <w:rPr>
                <w:rFonts w:hint="eastAsia"/>
                <w:kern w:val="0"/>
                <w:szCs w:val="21"/>
              </w:rPr>
              <w:t>供货，数量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</w:rPr>
              <w:t>根。要求棒料外圆规整，圆度误差≤±</w:t>
            </w:r>
            <w:r>
              <w:rPr>
                <w:rFonts w:hint="eastAsia"/>
                <w:kern w:val="0"/>
                <w:szCs w:val="21"/>
              </w:rPr>
              <w:t>0.5mm</w:t>
            </w:r>
            <w:r>
              <w:rPr>
                <w:rFonts w:hint="eastAsia"/>
                <w:kern w:val="0"/>
                <w:szCs w:val="21"/>
              </w:rPr>
              <w:t>，内部结构致密，材质成份均匀一致，无砂眼等缺陷。</w:t>
            </w:r>
          </w:p>
        </w:tc>
        <w:tc>
          <w:tcPr>
            <w:tcW w:w="1418" w:type="dxa"/>
            <w:vAlign w:val="center"/>
          </w:tcPr>
          <w:p w14:paraId="205FF5AB" w14:textId="77777777" w:rsidR="00216649" w:rsidRDefault="00216649" w:rsidP="0021664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216649" w:rsidRDefault="00216649" w:rsidP="00216649">
            <w:pPr>
              <w:spacing w:line="240" w:lineRule="atLeast"/>
              <w:jc w:val="center"/>
            </w:pPr>
          </w:p>
        </w:tc>
      </w:tr>
      <w:tr w:rsidR="005C4758" w:rsidRPr="00091C8D" w14:paraId="497EA63B" w14:textId="77777777" w:rsidTr="00F34AE9">
        <w:trPr>
          <w:trHeight w:val="408"/>
        </w:trPr>
        <w:tc>
          <w:tcPr>
            <w:tcW w:w="705" w:type="dxa"/>
            <w:vAlign w:val="center"/>
          </w:tcPr>
          <w:p w14:paraId="21D5CC9B" w14:textId="13C029C8" w:rsidR="005C4758" w:rsidRDefault="005C4758" w:rsidP="005C4758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5B45D488" w:rsidR="005C4758" w:rsidRDefault="005C4758" w:rsidP="005C4758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C1A64" w14:textId="77777777" w:rsidR="00410A26" w:rsidRDefault="00410A26" w:rsidP="00410A26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 xml:space="preserve">： </w:t>
            </w:r>
            <w:r w:rsidRPr="00E116A6">
              <w:rPr>
                <w:rFonts w:ascii="宋体" w:hAnsi="宋体" w:hint="eastAsia"/>
                <w:bCs/>
                <w:szCs w:val="21"/>
              </w:rPr>
              <w:t>合同签订后1个月内</w:t>
            </w:r>
          </w:p>
          <w:p w14:paraId="216D3068" w14:textId="77777777" w:rsidR="00410A26" w:rsidRPr="00E116A6" w:rsidRDefault="00410A26" w:rsidP="00410A26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合同生效后，支付合同总额的40%，货到甲方现场后支付合同总额的50%，材质化验合格支付合同总额的10%。</w:t>
            </w:r>
          </w:p>
          <w:p w14:paraId="74E6D850" w14:textId="77777777" w:rsidR="00410A26" w:rsidRDefault="00410A26" w:rsidP="00410A26">
            <w:pPr>
              <w:widowControl/>
              <w:spacing w:line="288" w:lineRule="auto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5705650B" w14:textId="77777777" w:rsidR="00410A26" w:rsidRDefault="00410A26" w:rsidP="00410A26">
            <w:pPr>
              <w:widowControl/>
              <w:spacing w:line="288" w:lineRule="auto"/>
              <w:rPr>
                <w:rFonts w:ascii="宋体" w:hAnsi="宋体"/>
                <w:bCs/>
                <w:szCs w:val="21"/>
              </w:rPr>
            </w:pPr>
            <w:r w:rsidRPr="00374AF6">
              <w:rPr>
                <w:rFonts w:ascii="宋体" w:hAnsi="宋体" w:hint="eastAsia"/>
                <w:bCs/>
                <w:szCs w:val="21"/>
              </w:rPr>
              <w:t>外径φ146mm，单根管长1000mm，数量20根。要求棒料外圆规整，圆度误差≤±0.5mm，随机取样材质成分化验，化验结果符合以下要求：铜含量≥99.993%，氧含量≤5ppm，氢含量≤1.2ppm,其他单一杂质≤25ppm。且不同取样点成份均匀一致性与厂家提供材质报告一致性误差≤10%。</w:t>
            </w:r>
          </w:p>
          <w:p w14:paraId="05022F7E" w14:textId="77777777" w:rsidR="00410A26" w:rsidRDefault="00410A26" w:rsidP="00410A26">
            <w:pPr>
              <w:widowControl/>
              <w:spacing w:line="288" w:lineRule="auto"/>
              <w:rPr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116A6">
              <w:rPr>
                <w:rFonts w:ascii="宋体" w:hAnsi="宋体" w:hint="eastAsia"/>
                <w:bCs/>
                <w:szCs w:val="21"/>
              </w:rPr>
              <w:t>若</w:t>
            </w:r>
            <w:r>
              <w:rPr>
                <w:rFonts w:hint="eastAsia"/>
                <w:bCs/>
                <w:kern w:val="0"/>
                <w:szCs w:val="21"/>
              </w:rPr>
              <w:t>加工过程出现气孔、砂眼等缺陷现象，厂家承担退换货及对项目造成影响的一切费用。</w:t>
            </w:r>
          </w:p>
          <w:p w14:paraId="6B157C36" w14:textId="3FE495BE" w:rsidR="005C4758" w:rsidRPr="00216649" w:rsidRDefault="00410A26" w:rsidP="00410A26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其它：</w:t>
            </w:r>
            <w:r w:rsidRPr="00374AF6">
              <w:rPr>
                <w:rFonts w:hint="eastAsia"/>
                <w:kern w:val="0"/>
                <w:szCs w:val="21"/>
              </w:rPr>
              <w:t>报价需附</w:t>
            </w:r>
            <w:r>
              <w:rPr>
                <w:rFonts w:hint="eastAsia"/>
                <w:kern w:val="0"/>
                <w:szCs w:val="21"/>
              </w:rPr>
              <w:t>具有</w:t>
            </w:r>
            <w:r>
              <w:rPr>
                <w:rFonts w:hint="eastAsia"/>
                <w:kern w:val="0"/>
                <w:szCs w:val="21"/>
              </w:rPr>
              <w:t>CNAS</w:t>
            </w:r>
            <w:r>
              <w:rPr>
                <w:rFonts w:hint="eastAsia"/>
                <w:kern w:val="0"/>
                <w:szCs w:val="21"/>
              </w:rPr>
              <w:t>或者</w:t>
            </w:r>
            <w:proofErr w:type="spellStart"/>
            <w:r>
              <w:rPr>
                <w:rFonts w:hint="eastAsia"/>
                <w:kern w:val="0"/>
                <w:szCs w:val="21"/>
              </w:rPr>
              <w:t>ilac</w:t>
            </w:r>
            <w:proofErr w:type="spellEnd"/>
            <w:r>
              <w:rPr>
                <w:rFonts w:hint="eastAsia"/>
                <w:kern w:val="0"/>
                <w:szCs w:val="21"/>
              </w:rPr>
              <w:t>-MRA</w:t>
            </w:r>
            <w:r>
              <w:rPr>
                <w:rFonts w:hint="eastAsia"/>
                <w:kern w:val="0"/>
                <w:szCs w:val="21"/>
              </w:rPr>
              <w:t>标签的检测报告，报告至少包含以上规定的</w:t>
            </w:r>
            <w:r>
              <w:rPr>
                <w:rFonts w:hint="eastAsia"/>
                <w:kern w:val="0"/>
                <w:szCs w:val="21"/>
              </w:rPr>
              <w:t>26</w:t>
            </w:r>
            <w:r>
              <w:rPr>
                <w:rFonts w:hint="eastAsia"/>
                <w:kern w:val="0"/>
                <w:szCs w:val="21"/>
              </w:rPr>
              <w:t>种元素，元素含量至少精确到</w:t>
            </w:r>
            <w:r>
              <w:rPr>
                <w:rFonts w:hint="eastAsia"/>
                <w:kern w:val="0"/>
                <w:szCs w:val="21"/>
              </w:rPr>
              <w:t>0.1ppm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  <w:tc>
          <w:tcPr>
            <w:tcW w:w="1418" w:type="dxa"/>
            <w:vAlign w:val="center"/>
          </w:tcPr>
          <w:p w14:paraId="324B1D27" w14:textId="77777777" w:rsidR="005C4758" w:rsidRDefault="005C4758" w:rsidP="005C4758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5C4758" w:rsidRDefault="005C4758" w:rsidP="005C4758">
            <w:pPr>
              <w:spacing w:line="240" w:lineRule="atLeast"/>
              <w:jc w:val="center"/>
            </w:pPr>
          </w:p>
        </w:tc>
      </w:tr>
    </w:tbl>
    <w:p w14:paraId="6DFFEB29" w14:textId="77777777" w:rsidR="00267E42" w:rsidRDefault="00267E42" w:rsidP="009F5C3A">
      <w:pPr>
        <w:ind w:right="840"/>
        <w:rPr>
          <w:sz w:val="24"/>
        </w:rPr>
      </w:pPr>
    </w:p>
    <w:p w14:paraId="0DED7F3B" w14:textId="77777777" w:rsidR="00267E42" w:rsidRDefault="00267E42" w:rsidP="00B7785A">
      <w:pPr>
        <w:ind w:right="840" w:firstLineChars="2100" w:firstLine="5040"/>
        <w:rPr>
          <w:sz w:val="24"/>
        </w:rPr>
      </w:pPr>
    </w:p>
    <w:p w14:paraId="6B36AD4F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2BA3965A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217E8" w14:textId="77777777" w:rsidR="0076321D" w:rsidRDefault="0076321D" w:rsidP="008F5C2B">
      <w:r>
        <w:separator/>
      </w:r>
    </w:p>
  </w:endnote>
  <w:endnote w:type="continuationSeparator" w:id="0">
    <w:p w14:paraId="0B890905" w14:textId="77777777" w:rsidR="0076321D" w:rsidRDefault="0076321D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2BACC" w14:textId="77777777" w:rsidR="0076321D" w:rsidRDefault="0076321D" w:rsidP="008F5C2B">
      <w:r>
        <w:separator/>
      </w:r>
    </w:p>
  </w:footnote>
  <w:footnote w:type="continuationSeparator" w:id="0">
    <w:p w14:paraId="38D7F012" w14:textId="77777777" w:rsidR="0076321D" w:rsidRDefault="0076321D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6A61"/>
    <w:multiLevelType w:val="hybridMultilevel"/>
    <w:tmpl w:val="992CCEB2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1C7C93"/>
    <w:multiLevelType w:val="hybridMultilevel"/>
    <w:tmpl w:val="FDB6DCD4"/>
    <w:lvl w:ilvl="0" w:tplc="C66240C4">
      <w:start w:val="1"/>
      <w:numFmt w:val="decimal"/>
      <w:lvlText w:val="%1、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 w15:restartNumberingAfterBreak="0">
    <w:nsid w:val="181040C9"/>
    <w:multiLevelType w:val="hybridMultilevel"/>
    <w:tmpl w:val="1BBC3D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5F6AC4"/>
    <w:multiLevelType w:val="hybridMultilevel"/>
    <w:tmpl w:val="982080A0"/>
    <w:lvl w:ilvl="0" w:tplc="87462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D906C3"/>
    <w:multiLevelType w:val="multilevel"/>
    <w:tmpl w:val="26D906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9281545"/>
    <w:multiLevelType w:val="multilevel"/>
    <w:tmpl w:val="29281545"/>
    <w:lvl w:ilvl="0">
      <w:start w:val="1"/>
      <w:numFmt w:val="decimal"/>
      <w:lvlText w:val="%1."/>
      <w:lvlJc w:val="left"/>
      <w:pPr>
        <w:ind w:left="420" w:hanging="42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7" w15:restartNumberingAfterBreak="0">
    <w:nsid w:val="32D6769F"/>
    <w:multiLevelType w:val="multilevel"/>
    <w:tmpl w:val="32D6769F"/>
    <w:lvl w:ilvl="0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D103F67"/>
    <w:multiLevelType w:val="multilevel"/>
    <w:tmpl w:val="3D103F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EE34327"/>
    <w:multiLevelType w:val="hybridMultilevel"/>
    <w:tmpl w:val="E5BA9C74"/>
    <w:lvl w:ilvl="0" w:tplc="D5DA9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F9756E5"/>
    <w:multiLevelType w:val="hybridMultilevel"/>
    <w:tmpl w:val="686EA7EC"/>
    <w:lvl w:ilvl="0" w:tplc="01CE82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E6D03CD"/>
    <w:multiLevelType w:val="hybridMultilevel"/>
    <w:tmpl w:val="9A0C4990"/>
    <w:lvl w:ilvl="0" w:tplc="E2F456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9AB35F2"/>
    <w:multiLevelType w:val="hybridMultilevel"/>
    <w:tmpl w:val="9A0C4990"/>
    <w:lvl w:ilvl="0" w:tplc="E2F456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FB02DA"/>
    <w:multiLevelType w:val="hybridMultilevel"/>
    <w:tmpl w:val="979CB660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7357434"/>
    <w:multiLevelType w:val="multilevel"/>
    <w:tmpl w:val="77357434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97C561F"/>
    <w:multiLevelType w:val="multilevel"/>
    <w:tmpl w:val="797C56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B5F4F60"/>
    <w:multiLevelType w:val="hybridMultilevel"/>
    <w:tmpl w:val="92CE688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62631968">
    <w:abstractNumId w:val="15"/>
  </w:num>
  <w:num w:numId="2" w16cid:durableId="1533223298">
    <w:abstractNumId w:val="6"/>
  </w:num>
  <w:num w:numId="3" w16cid:durableId="673411558">
    <w:abstractNumId w:val="11"/>
  </w:num>
  <w:num w:numId="4" w16cid:durableId="2027752745">
    <w:abstractNumId w:val="8"/>
  </w:num>
  <w:num w:numId="5" w16cid:durableId="1810053985">
    <w:abstractNumId w:val="4"/>
  </w:num>
  <w:num w:numId="6" w16cid:durableId="275647184">
    <w:abstractNumId w:val="18"/>
  </w:num>
  <w:num w:numId="7" w16cid:durableId="489516888">
    <w:abstractNumId w:val="1"/>
  </w:num>
  <w:num w:numId="8" w16cid:durableId="815075660">
    <w:abstractNumId w:val="19"/>
  </w:num>
  <w:num w:numId="9" w16cid:durableId="1404524998">
    <w:abstractNumId w:val="2"/>
  </w:num>
  <w:num w:numId="10" w16cid:durableId="2050034451">
    <w:abstractNumId w:val="0"/>
  </w:num>
  <w:num w:numId="11" w16cid:durableId="1076366451">
    <w:abstractNumId w:val="16"/>
  </w:num>
  <w:num w:numId="12" w16cid:durableId="423653825">
    <w:abstractNumId w:val="3"/>
  </w:num>
  <w:num w:numId="13" w16cid:durableId="1147749435">
    <w:abstractNumId w:val="9"/>
  </w:num>
  <w:num w:numId="14" w16cid:durableId="221597310">
    <w:abstractNumId w:val="10"/>
  </w:num>
  <w:num w:numId="15" w16cid:durableId="712584366">
    <w:abstractNumId w:val="13"/>
  </w:num>
  <w:num w:numId="16" w16cid:durableId="2083793777">
    <w:abstractNumId w:val="5"/>
  </w:num>
  <w:num w:numId="17" w16cid:durableId="258023619">
    <w:abstractNumId w:val="17"/>
  </w:num>
  <w:num w:numId="18" w16cid:durableId="643464982">
    <w:abstractNumId w:val="7"/>
  </w:num>
  <w:num w:numId="19" w16cid:durableId="1955480651">
    <w:abstractNumId w:val="12"/>
  </w:num>
  <w:num w:numId="20" w16cid:durableId="15588542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090223"/>
    <w:rsid w:val="00091C8D"/>
    <w:rsid w:val="00102C13"/>
    <w:rsid w:val="0011258B"/>
    <w:rsid w:val="001501D1"/>
    <w:rsid w:val="001B3DF5"/>
    <w:rsid w:val="001C2DCE"/>
    <w:rsid w:val="001C6865"/>
    <w:rsid w:val="001D1D9F"/>
    <w:rsid w:val="001D3367"/>
    <w:rsid w:val="002026B2"/>
    <w:rsid w:val="00216649"/>
    <w:rsid w:val="00250654"/>
    <w:rsid w:val="00261EE1"/>
    <w:rsid w:val="00267E42"/>
    <w:rsid w:val="002D1729"/>
    <w:rsid w:val="002E518A"/>
    <w:rsid w:val="0030094E"/>
    <w:rsid w:val="003009AA"/>
    <w:rsid w:val="003923FC"/>
    <w:rsid w:val="003C2330"/>
    <w:rsid w:val="003C7C5A"/>
    <w:rsid w:val="00410A26"/>
    <w:rsid w:val="004626C3"/>
    <w:rsid w:val="004973C3"/>
    <w:rsid w:val="004A3339"/>
    <w:rsid w:val="004B0D2F"/>
    <w:rsid w:val="00547A75"/>
    <w:rsid w:val="005C4758"/>
    <w:rsid w:val="005F7E7B"/>
    <w:rsid w:val="00642CDA"/>
    <w:rsid w:val="00670B3D"/>
    <w:rsid w:val="006B29B9"/>
    <w:rsid w:val="006B44D7"/>
    <w:rsid w:val="006D67E0"/>
    <w:rsid w:val="00705387"/>
    <w:rsid w:val="00720BC4"/>
    <w:rsid w:val="007230C5"/>
    <w:rsid w:val="00731AE1"/>
    <w:rsid w:val="00744442"/>
    <w:rsid w:val="00744E8E"/>
    <w:rsid w:val="00750961"/>
    <w:rsid w:val="00757D88"/>
    <w:rsid w:val="0076321D"/>
    <w:rsid w:val="0077503C"/>
    <w:rsid w:val="007B2AE3"/>
    <w:rsid w:val="00811B08"/>
    <w:rsid w:val="00872767"/>
    <w:rsid w:val="00873181"/>
    <w:rsid w:val="008A717C"/>
    <w:rsid w:val="008D62B6"/>
    <w:rsid w:val="008F0FFC"/>
    <w:rsid w:val="008F5C2B"/>
    <w:rsid w:val="008F6F52"/>
    <w:rsid w:val="009149BA"/>
    <w:rsid w:val="00961437"/>
    <w:rsid w:val="00962AF2"/>
    <w:rsid w:val="00995429"/>
    <w:rsid w:val="00996AC3"/>
    <w:rsid w:val="009B6E26"/>
    <w:rsid w:val="009C0A05"/>
    <w:rsid w:val="009C3224"/>
    <w:rsid w:val="009C4282"/>
    <w:rsid w:val="009C4C31"/>
    <w:rsid w:val="009D462F"/>
    <w:rsid w:val="009F5C3A"/>
    <w:rsid w:val="009F61F7"/>
    <w:rsid w:val="00A01094"/>
    <w:rsid w:val="00A20D98"/>
    <w:rsid w:val="00A27625"/>
    <w:rsid w:val="00A533CA"/>
    <w:rsid w:val="00AC67EF"/>
    <w:rsid w:val="00AF7A8B"/>
    <w:rsid w:val="00B64004"/>
    <w:rsid w:val="00B7785A"/>
    <w:rsid w:val="00B971DE"/>
    <w:rsid w:val="00BA1B3F"/>
    <w:rsid w:val="00BC2767"/>
    <w:rsid w:val="00C1298E"/>
    <w:rsid w:val="00C26D9F"/>
    <w:rsid w:val="00C26E1D"/>
    <w:rsid w:val="00C442AD"/>
    <w:rsid w:val="00C4768E"/>
    <w:rsid w:val="00C87CE1"/>
    <w:rsid w:val="00CA3288"/>
    <w:rsid w:val="00D011DC"/>
    <w:rsid w:val="00D04097"/>
    <w:rsid w:val="00D24D09"/>
    <w:rsid w:val="00D72E1E"/>
    <w:rsid w:val="00D81354"/>
    <w:rsid w:val="00E00131"/>
    <w:rsid w:val="00E06216"/>
    <w:rsid w:val="00E147A9"/>
    <w:rsid w:val="00E5012E"/>
    <w:rsid w:val="00E762FD"/>
    <w:rsid w:val="00E930C8"/>
    <w:rsid w:val="00EA6BA9"/>
    <w:rsid w:val="00F34AE9"/>
    <w:rsid w:val="00F50B62"/>
    <w:rsid w:val="00F628A1"/>
    <w:rsid w:val="00F70F95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8611FE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rsid w:val="00267E42"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216649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2166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1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117</Words>
  <Characters>671</Characters>
  <Application>Microsoft Office Word</Application>
  <DocSecurity>0</DocSecurity>
  <Lines>5</Lines>
  <Paragraphs>1</Paragraphs>
  <ScaleCrop>false</ScaleCrop>
  <Company>P R C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30</cp:revision>
  <dcterms:created xsi:type="dcterms:W3CDTF">2024-07-15T01:36:00Z</dcterms:created>
  <dcterms:modified xsi:type="dcterms:W3CDTF">2025-09-30T08:46:00Z</dcterms:modified>
</cp:coreProperties>
</file>