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3C76C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sz w:val="36"/>
        </w:rPr>
        <w:t>中国科学技术大学国家同步辐射实验室</w:t>
      </w:r>
    </w:p>
    <w:p w14:paraId="66A642B0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rFonts w:hint="eastAsia"/>
          <w:sz w:val="36"/>
        </w:rPr>
        <w:t>技术指标供应商确认表</w:t>
      </w:r>
    </w:p>
    <w:p w14:paraId="13594C95" w14:textId="77777777" w:rsidR="00C442AD" w:rsidRDefault="00C442AD"/>
    <w:tbl>
      <w:tblPr>
        <w:tblStyle w:val="a3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4711"/>
        <w:gridCol w:w="1681"/>
        <w:gridCol w:w="1262"/>
      </w:tblGrid>
      <w:tr w:rsidR="00C442AD" w14:paraId="4A4CBB7B" w14:textId="77777777" w:rsidTr="003C2330">
        <w:trPr>
          <w:trHeight w:val="976"/>
        </w:trPr>
        <w:tc>
          <w:tcPr>
            <w:tcW w:w="705" w:type="dxa"/>
            <w:vAlign w:val="center"/>
          </w:tcPr>
          <w:p w14:paraId="63DBA028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序号</w:t>
            </w:r>
          </w:p>
        </w:tc>
        <w:tc>
          <w:tcPr>
            <w:tcW w:w="1422" w:type="dxa"/>
            <w:vAlign w:val="center"/>
          </w:tcPr>
          <w:p w14:paraId="7B9C08ED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名称</w:t>
            </w:r>
          </w:p>
        </w:tc>
        <w:tc>
          <w:tcPr>
            <w:tcW w:w="4711" w:type="dxa"/>
            <w:vAlign w:val="center"/>
          </w:tcPr>
          <w:p w14:paraId="2C0F699B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技术指标</w:t>
            </w:r>
          </w:p>
        </w:tc>
        <w:tc>
          <w:tcPr>
            <w:tcW w:w="1681" w:type="dxa"/>
            <w:vAlign w:val="center"/>
          </w:tcPr>
          <w:p w14:paraId="66531C60" w14:textId="77777777" w:rsidR="00C442AD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偏离说明</w:t>
            </w:r>
          </w:p>
          <w:p w14:paraId="1D746A24" w14:textId="77777777" w:rsidR="00670B3D" w:rsidRPr="009C4C31" w:rsidRDefault="00670B3D" w:rsidP="009C4C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无偏离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正偏离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负偏离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262" w:type="dxa"/>
            <w:vAlign w:val="center"/>
          </w:tcPr>
          <w:p w14:paraId="1618A3B3" w14:textId="77777777" w:rsidR="00C442AD" w:rsidRPr="009C4C31" w:rsidRDefault="00720BC4" w:rsidP="009C4C31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偏离值</w:t>
            </w:r>
            <w:proofErr w:type="gramEnd"/>
          </w:p>
        </w:tc>
      </w:tr>
      <w:tr w:rsidR="00C1473F" w14:paraId="4918B5C9" w14:textId="77777777" w:rsidTr="003C2330">
        <w:trPr>
          <w:trHeight w:val="408"/>
        </w:trPr>
        <w:tc>
          <w:tcPr>
            <w:tcW w:w="705" w:type="dxa"/>
            <w:vAlign w:val="center"/>
          </w:tcPr>
          <w:p w14:paraId="7CC13306" w14:textId="77777777" w:rsidR="00C1473F" w:rsidRDefault="00C1473F" w:rsidP="00C1473F">
            <w:pPr>
              <w:spacing w:line="40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F691D" w14:textId="5B676277" w:rsidR="002F62DB" w:rsidRPr="008A406B" w:rsidRDefault="00D57D1A" w:rsidP="002F62DB">
            <w:pPr>
              <w:widowControl/>
              <w:jc w:val="center"/>
              <w:rPr>
                <w:rFonts w:asciiTheme="minorEastAsia" w:hAnsiTheme="minorEastAsia" w:cs="宋体" w:hint="eastAsia"/>
                <w:color w:val="000000"/>
                <w:kern w:val="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</w:rPr>
              <w:t>空气压缩机系统</w:t>
            </w:r>
          </w:p>
        </w:tc>
        <w:tc>
          <w:tcPr>
            <w:tcW w:w="4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DA753" w14:textId="77777777" w:rsidR="002C055F" w:rsidRPr="002C055F" w:rsidRDefault="002C055F" w:rsidP="002C055F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C055F">
              <w:rPr>
                <w:rFonts w:ascii="宋体" w:hAnsi="宋体" w:cs="宋体" w:hint="eastAsia"/>
                <w:bCs/>
                <w:sz w:val="24"/>
              </w:rPr>
              <w:t>空气压缩机系统包括压缩机1台，储气罐6只，及</w:t>
            </w:r>
            <w:proofErr w:type="gramStart"/>
            <w:r w:rsidRPr="002C055F">
              <w:rPr>
                <w:rFonts w:ascii="宋体" w:hAnsi="宋体" w:cs="宋体" w:hint="eastAsia"/>
                <w:bCs/>
                <w:sz w:val="24"/>
              </w:rPr>
              <w:t>配套冷干机</w:t>
            </w:r>
            <w:proofErr w:type="gramEnd"/>
            <w:r w:rsidRPr="002C055F">
              <w:rPr>
                <w:rFonts w:ascii="宋体" w:hAnsi="宋体" w:cs="宋体" w:hint="eastAsia"/>
                <w:bCs/>
                <w:sz w:val="24"/>
              </w:rPr>
              <w:t>、吸干机、过滤器、管路等。</w:t>
            </w:r>
          </w:p>
          <w:p w14:paraId="7BA8E182" w14:textId="77777777" w:rsidR="002C055F" w:rsidRPr="002C055F" w:rsidRDefault="002C055F" w:rsidP="002C055F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C055F">
              <w:rPr>
                <w:rFonts w:ascii="宋体" w:hAnsi="宋体" w:cs="宋体" w:hint="eastAsia"/>
                <w:bCs/>
                <w:sz w:val="24"/>
              </w:rPr>
              <w:t>主要零部件规格参数如下：</w:t>
            </w:r>
          </w:p>
          <w:p w14:paraId="18E02793" w14:textId="77777777" w:rsidR="002C055F" w:rsidRPr="002C055F" w:rsidRDefault="002C055F" w:rsidP="002C055F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C055F">
              <w:rPr>
                <w:rFonts w:ascii="宋体" w:hAnsi="宋体" w:cs="宋体" w:hint="eastAsia"/>
                <w:bCs/>
                <w:sz w:val="24"/>
              </w:rPr>
              <w:t>空气压缩机1台：无油涡旋空压机，排气量&gt;1.3 m</w:t>
            </w:r>
            <w:r w:rsidRPr="002C055F">
              <w:rPr>
                <w:rFonts w:ascii="宋体" w:hAnsi="宋体" w:cs="宋体" w:hint="eastAsia"/>
                <w:bCs/>
                <w:sz w:val="24"/>
                <w:vertAlign w:val="superscript"/>
              </w:rPr>
              <w:t>3</w:t>
            </w:r>
            <w:r w:rsidRPr="002C055F">
              <w:rPr>
                <w:rFonts w:ascii="宋体" w:hAnsi="宋体" w:cs="宋体" w:hint="eastAsia"/>
                <w:bCs/>
                <w:sz w:val="24"/>
              </w:rPr>
              <w:t>/min，最大工作压力10 bar，噪音小于65 dB；须通过ISO8573-1 CLASS 0等级认证；</w:t>
            </w:r>
          </w:p>
          <w:p w14:paraId="6A5AE2E1" w14:textId="77777777" w:rsidR="002C055F" w:rsidRPr="002C055F" w:rsidRDefault="002C055F" w:rsidP="002C055F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C055F">
              <w:rPr>
                <w:rFonts w:ascii="宋体" w:hAnsi="宋体" w:cs="宋体" w:hint="eastAsia"/>
                <w:bCs/>
                <w:sz w:val="24"/>
              </w:rPr>
              <w:t>储气罐容积1 m</w:t>
            </w:r>
            <w:r w:rsidRPr="002C055F">
              <w:rPr>
                <w:rFonts w:ascii="宋体" w:hAnsi="宋体" w:cs="宋体" w:hint="eastAsia"/>
                <w:bCs/>
                <w:sz w:val="24"/>
                <w:vertAlign w:val="superscript"/>
              </w:rPr>
              <w:t>3</w:t>
            </w:r>
            <w:r w:rsidRPr="002C055F">
              <w:rPr>
                <w:rFonts w:ascii="宋体" w:hAnsi="宋体" w:cs="宋体" w:hint="eastAsia"/>
                <w:bCs/>
                <w:sz w:val="24"/>
              </w:rPr>
              <w:t>，耐压1 MPa，材质不锈钢，共6只6 m</w:t>
            </w:r>
            <w:r w:rsidRPr="002C055F">
              <w:rPr>
                <w:rFonts w:ascii="宋体" w:hAnsi="宋体" w:cs="宋体" w:hint="eastAsia"/>
                <w:bCs/>
                <w:sz w:val="24"/>
                <w:vertAlign w:val="superscript"/>
              </w:rPr>
              <w:t>3</w:t>
            </w:r>
            <w:r w:rsidRPr="002C055F">
              <w:rPr>
                <w:rFonts w:ascii="宋体" w:hAnsi="宋体" w:cs="宋体" w:hint="eastAsia"/>
                <w:bCs/>
                <w:sz w:val="24"/>
              </w:rPr>
              <w:t>；</w:t>
            </w:r>
          </w:p>
          <w:p w14:paraId="3BBEBF95" w14:textId="77777777" w:rsidR="002C055F" w:rsidRPr="002C055F" w:rsidRDefault="002C055F" w:rsidP="002C055F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C055F">
              <w:rPr>
                <w:rFonts w:ascii="宋体" w:hAnsi="宋体" w:cs="宋体" w:hint="eastAsia"/>
                <w:bCs/>
                <w:sz w:val="24"/>
              </w:rPr>
              <w:t>冷冻式干燥机1台（可独立，可集成在压缩机内）；</w:t>
            </w:r>
          </w:p>
          <w:p w14:paraId="1FC89BE9" w14:textId="77777777" w:rsidR="002C055F" w:rsidRPr="002C055F" w:rsidRDefault="002C055F" w:rsidP="002C055F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C055F">
              <w:rPr>
                <w:rFonts w:ascii="宋体" w:hAnsi="宋体" w:cs="宋体" w:hint="eastAsia"/>
                <w:bCs/>
                <w:sz w:val="24"/>
              </w:rPr>
              <w:t>吸附式干燥机1台：处理量≥1.5 m</w:t>
            </w:r>
            <w:r w:rsidRPr="002C055F">
              <w:rPr>
                <w:rFonts w:ascii="宋体" w:hAnsi="宋体" w:cs="宋体" w:hint="eastAsia"/>
                <w:bCs/>
                <w:sz w:val="24"/>
                <w:vertAlign w:val="superscript"/>
              </w:rPr>
              <w:t>3</w:t>
            </w:r>
            <w:r w:rsidRPr="002C055F">
              <w:rPr>
                <w:rFonts w:ascii="宋体" w:hAnsi="宋体" w:cs="宋体" w:hint="eastAsia"/>
                <w:bCs/>
                <w:sz w:val="24"/>
              </w:rPr>
              <w:t>/min，可满足1 MPa工作压力；</w:t>
            </w:r>
          </w:p>
          <w:p w14:paraId="6E11F8E2" w14:textId="77777777" w:rsidR="002C055F" w:rsidRPr="002C055F" w:rsidRDefault="002C055F" w:rsidP="002C055F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C055F">
              <w:rPr>
                <w:rFonts w:ascii="宋体" w:hAnsi="宋体" w:cs="宋体" w:hint="eastAsia"/>
                <w:bCs/>
                <w:sz w:val="24"/>
              </w:rPr>
              <w:t>过滤器不少于2个：处理量≥1.5 m3/min，可满足1 MPa工作压力，过滤等级达到0.01 μm；</w:t>
            </w:r>
          </w:p>
          <w:p w14:paraId="35ADB457" w14:textId="4285DBA1" w:rsidR="002805AB" w:rsidRPr="002C055F" w:rsidRDefault="002C055F" w:rsidP="002C055F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C055F">
              <w:rPr>
                <w:rFonts w:ascii="宋体" w:hAnsi="宋体" w:cs="宋体" w:hint="eastAsia"/>
                <w:bCs/>
                <w:sz w:val="24"/>
              </w:rPr>
              <w:t>空气管路采用不锈钢材质，管路直径1″。</w:t>
            </w:r>
          </w:p>
        </w:tc>
        <w:tc>
          <w:tcPr>
            <w:tcW w:w="1681" w:type="dxa"/>
            <w:vAlign w:val="center"/>
          </w:tcPr>
          <w:p w14:paraId="63EC45CB" w14:textId="77777777" w:rsidR="00C1473F" w:rsidRDefault="00C1473F" w:rsidP="00C1473F">
            <w:pPr>
              <w:jc w:val="center"/>
            </w:pPr>
          </w:p>
        </w:tc>
        <w:tc>
          <w:tcPr>
            <w:tcW w:w="1262" w:type="dxa"/>
            <w:vAlign w:val="center"/>
          </w:tcPr>
          <w:p w14:paraId="7A3E74EE" w14:textId="77777777" w:rsidR="00C1473F" w:rsidRDefault="00C1473F" w:rsidP="00C1473F">
            <w:pPr>
              <w:jc w:val="center"/>
            </w:pPr>
          </w:p>
        </w:tc>
      </w:tr>
      <w:tr w:rsidR="00FE15FA" w14:paraId="5A7634E4" w14:textId="77777777" w:rsidTr="00C1473F">
        <w:trPr>
          <w:trHeight w:val="2908"/>
        </w:trPr>
        <w:tc>
          <w:tcPr>
            <w:tcW w:w="705" w:type="dxa"/>
            <w:vAlign w:val="center"/>
          </w:tcPr>
          <w:p w14:paraId="5402CC71" w14:textId="77777777" w:rsidR="00FE15FA" w:rsidRDefault="00FE15FA" w:rsidP="00FE15FA">
            <w:pPr>
              <w:spacing w:line="40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9DE86" w14:textId="77777777" w:rsidR="00FE15FA" w:rsidRPr="008D62B6" w:rsidRDefault="003009AA" w:rsidP="00FE15FA">
            <w:pPr>
              <w:widowControl/>
              <w:jc w:val="left"/>
              <w:rPr>
                <w:kern w:val="0"/>
                <w:sz w:val="24"/>
                <w:szCs w:val="21"/>
              </w:rPr>
            </w:pPr>
            <w:r w:rsidRPr="008D62B6">
              <w:rPr>
                <w:kern w:val="0"/>
                <w:sz w:val="24"/>
                <w:szCs w:val="21"/>
              </w:rPr>
              <w:t>商务条款</w:t>
            </w:r>
          </w:p>
        </w:tc>
        <w:tc>
          <w:tcPr>
            <w:tcW w:w="4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A7B7F" w14:textId="0E3F37F7" w:rsidR="00C1473F" w:rsidRDefault="00C1473F" w:rsidP="00C1473F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 w:rsidRPr="008362C1">
              <w:rPr>
                <w:rFonts w:ascii="宋体" w:hAnsi="宋体"/>
                <w:b/>
                <w:szCs w:val="21"/>
              </w:rPr>
              <w:t>交货期</w:t>
            </w:r>
            <w:r w:rsidRPr="008362C1">
              <w:rPr>
                <w:rFonts w:ascii="宋体" w:hAnsi="宋体" w:hint="eastAsia"/>
                <w:b/>
                <w:szCs w:val="21"/>
              </w:rPr>
              <w:t>：</w:t>
            </w:r>
            <w:r w:rsidR="003C7278" w:rsidRPr="00A008B6">
              <w:rPr>
                <w:rFonts w:ascii="宋体" w:hAnsi="宋体" w:hint="eastAsia"/>
                <w:bCs/>
                <w:szCs w:val="21"/>
              </w:rPr>
              <w:t>合同签订后</w:t>
            </w:r>
            <w:r w:rsidR="00D57D1A">
              <w:rPr>
                <w:rFonts w:ascii="宋体" w:hAnsi="宋体" w:hint="eastAsia"/>
                <w:bCs/>
                <w:szCs w:val="21"/>
              </w:rPr>
              <w:t>2个月内</w:t>
            </w:r>
            <w:r w:rsidR="003C7278" w:rsidRPr="00A008B6">
              <w:rPr>
                <w:rFonts w:ascii="宋体" w:hAnsi="宋体" w:hint="eastAsia"/>
                <w:bCs/>
                <w:szCs w:val="21"/>
              </w:rPr>
              <w:t>。</w:t>
            </w:r>
          </w:p>
          <w:p w14:paraId="43F58820" w14:textId="73660820" w:rsidR="00C27509" w:rsidRPr="00C27509" w:rsidRDefault="00C27509" w:rsidP="00C1473F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C27509">
              <w:rPr>
                <w:rFonts w:ascii="宋体" w:hAnsi="宋体" w:hint="eastAsia"/>
                <w:b/>
                <w:szCs w:val="21"/>
              </w:rPr>
              <w:t>交付进度：</w:t>
            </w:r>
            <w:r>
              <w:rPr>
                <w:rFonts w:ascii="宋体" w:hAnsi="宋体" w:hint="eastAsia"/>
                <w:bCs/>
                <w:szCs w:val="21"/>
              </w:rPr>
              <w:t>合同签订后2个月内交付。</w:t>
            </w:r>
          </w:p>
          <w:p w14:paraId="1FDDEB12" w14:textId="00C8DFA2" w:rsidR="00AF369B" w:rsidRPr="003C7278" w:rsidRDefault="00C1473F" w:rsidP="00C1473F">
            <w:pPr>
              <w:tabs>
                <w:tab w:val="left" w:pos="6915"/>
              </w:tabs>
              <w:jc w:val="left"/>
              <w:rPr>
                <w:rFonts w:ascii="宋体" w:hAnsi="宋体" w:hint="eastAsia"/>
                <w:szCs w:val="21"/>
              </w:rPr>
            </w:pPr>
            <w:r w:rsidRPr="008362C1">
              <w:rPr>
                <w:rFonts w:ascii="宋体" w:hAnsi="宋体"/>
                <w:b/>
                <w:szCs w:val="21"/>
              </w:rPr>
              <w:t>付款方式</w:t>
            </w:r>
            <w:r w:rsidRPr="008362C1">
              <w:rPr>
                <w:rFonts w:ascii="宋体" w:hAnsi="宋体" w:hint="eastAsia"/>
                <w:b/>
                <w:szCs w:val="21"/>
              </w:rPr>
              <w:t>：</w:t>
            </w:r>
            <w:r w:rsidR="003C7278" w:rsidRPr="003C7278">
              <w:rPr>
                <w:rFonts w:ascii="宋体" w:hAnsi="宋体" w:hint="eastAsia"/>
                <w:szCs w:val="21"/>
              </w:rPr>
              <w:t>合同签订后预付</w:t>
            </w:r>
            <w:r w:rsidR="00D57D1A">
              <w:rPr>
                <w:rFonts w:ascii="宋体" w:hAnsi="宋体" w:hint="eastAsia"/>
                <w:szCs w:val="21"/>
              </w:rPr>
              <w:t>3</w:t>
            </w:r>
            <w:r w:rsidR="002805AB">
              <w:rPr>
                <w:rFonts w:ascii="宋体" w:hAnsi="宋体" w:hint="eastAsia"/>
                <w:szCs w:val="21"/>
              </w:rPr>
              <w:t xml:space="preserve">0 </w:t>
            </w:r>
            <w:r w:rsidR="003C7278" w:rsidRPr="003C7278">
              <w:rPr>
                <w:rFonts w:ascii="宋体" w:hAnsi="宋体" w:hint="eastAsia"/>
                <w:szCs w:val="21"/>
              </w:rPr>
              <w:t>%；全部交付验收合格后付尾款</w:t>
            </w:r>
            <w:r w:rsidR="00D57D1A">
              <w:rPr>
                <w:rFonts w:ascii="宋体" w:hAnsi="宋体" w:hint="eastAsia"/>
                <w:szCs w:val="21"/>
              </w:rPr>
              <w:t>7</w:t>
            </w:r>
            <w:r w:rsidR="002805AB">
              <w:rPr>
                <w:rFonts w:ascii="宋体" w:hAnsi="宋体" w:hint="eastAsia"/>
                <w:szCs w:val="21"/>
              </w:rPr>
              <w:t xml:space="preserve">0 </w:t>
            </w:r>
            <w:r w:rsidR="003C7278" w:rsidRPr="003C7278">
              <w:rPr>
                <w:rFonts w:ascii="宋体" w:hAnsi="宋体" w:hint="eastAsia"/>
                <w:szCs w:val="21"/>
              </w:rPr>
              <w:t>%。</w:t>
            </w:r>
          </w:p>
          <w:p w14:paraId="04A632D2" w14:textId="7CBAA877" w:rsidR="00C1473F" w:rsidRDefault="00AF369B" w:rsidP="00C1473F">
            <w:pPr>
              <w:tabs>
                <w:tab w:val="left" w:pos="6915"/>
              </w:tabs>
              <w:jc w:val="left"/>
              <w:rPr>
                <w:rFonts w:ascii="宋体" w:hAnsi="宋体" w:hint="eastAsia"/>
                <w:szCs w:val="21"/>
              </w:rPr>
            </w:pPr>
            <w:r w:rsidRPr="00AF369B">
              <w:rPr>
                <w:rFonts w:ascii="宋体" w:hAnsi="宋体" w:hint="eastAsia"/>
                <w:szCs w:val="21"/>
              </w:rPr>
              <w:t>注：以上第2次付款前，乙方须向甲方提供100%合同价款的正规增值税专用发票。</w:t>
            </w:r>
          </w:p>
          <w:p w14:paraId="3E0FE76F" w14:textId="77777777" w:rsidR="00D57D1A" w:rsidRDefault="00852719" w:rsidP="00852719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852719"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5A6ACAD9" w14:textId="4902BD74" w:rsidR="00852719" w:rsidRDefault="00D57D1A" w:rsidP="0085271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1.</w:t>
            </w:r>
            <w:r w:rsidR="00852719" w:rsidRPr="00852719">
              <w:rPr>
                <w:rFonts w:ascii="宋体" w:hAnsi="宋体" w:hint="eastAsia"/>
                <w:bCs/>
                <w:szCs w:val="21"/>
              </w:rPr>
              <w:t>厂家需提供出厂合格证。</w:t>
            </w:r>
          </w:p>
          <w:p w14:paraId="10039AF0" w14:textId="4DBC0190" w:rsidR="00D57D1A" w:rsidRPr="00D57D1A" w:rsidRDefault="00D57D1A" w:rsidP="00D57D1A">
            <w:pPr>
              <w:widowControl/>
              <w:jc w:val="left"/>
              <w:rPr>
                <w:rFonts w:ascii="Times New Roman" w:hAnsi="Times New Roman" w:cs="仿宋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仿宋" w:hint="eastAsia"/>
                <w:bCs/>
                <w:kern w:val="0"/>
                <w:sz w:val="24"/>
                <w:szCs w:val="24"/>
              </w:rPr>
              <w:t>2.</w:t>
            </w:r>
            <w:r>
              <w:rPr>
                <w:rFonts w:ascii="Times New Roman" w:hAnsi="Times New Roman" w:cs="仿宋" w:hint="eastAsia"/>
                <w:bCs/>
                <w:kern w:val="0"/>
                <w:sz w:val="24"/>
                <w:szCs w:val="24"/>
              </w:rPr>
              <w:t>末端气压</w:t>
            </w:r>
            <w:r>
              <w:rPr>
                <w:rFonts w:ascii="宋体" w:hAnsi="宋体" w:cs="宋体" w:hint="eastAsia"/>
                <w:bCs/>
                <w:sz w:val="24"/>
              </w:rPr>
              <w:t>≥0.7MPa。</w:t>
            </w:r>
          </w:p>
          <w:p w14:paraId="32801509" w14:textId="4039FCDF" w:rsidR="003C2330" w:rsidRPr="003C2330" w:rsidRDefault="00C1473F" w:rsidP="003C7278">
            <w:pPr>
              <w:tabs>
                <w:tab w:val="left" w:pos="6915"/>
              </w:tabs>
              <w:jc w:val="left"/>
              <w:rPr>
                <w:kern w:val="0"/>
                <w:sz w:val="24"/>
                <w:szCs w:val="21"/>
              </w:rPr>
            </w:pPr>
            <w:r w:rsidRPr="008362C1">
              <w:rPr>
                <w:rFonts w:ascii="宋体" w:hAnsi="宋体" w:hint="eastAsia"/>
                <w:b/>
                <w:szCs w:val="21"/>
              </w:rPr>
              <w:t>保修期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="002C055F">
              <w:rPr>
                <w:rFonts w:ascii="宋体" w:hAnsi="宋体" w:hint="eastAsia"/>
                <w:szCs w:val="21"/>
              </w:rPr>
              <w:t>质保期最少12个月。</w:t>
            </w:r>
          </w:p>
        </w:tc>
        <w:tc>
          <w:tcPr>
            <w:tcW w:w="1681" w:type="dxa"/>
            <w:vAlign w:val="center"/>
          </w:tcPr>
          <w:p w14:paraId="76B3D574" w14:textId="77777777" w:rsidR="00FE15FA" w:rsidRDefault="00FE15FA" w:rsidP="00FE15FA">
            <w:pPr>
              <w:jc w:val="center"/>
            </w:pPr>
          </w:p>
        </w:tc>
        <w:tc>
          <w:tcPr>
            <w:tcW w:w="1262" w:type="dxa"/>
            <w:vAlign w:val="center"/>
          </w:tcPr>
          <w:p w14:paraId="6C10C583" w14:textId="77777777" w:rsidR="00FE15FA" w:rsidRDefault="00FE15FA" w:rsidP="00FE15FA">
            <w:pPr>
              <w:jc w:val="center"/>
            </w:pPr>
          </w:p>
        </w:tc>
      </w:tr>
    </w:tbl>
    <w:p w14:paraId="03D7E3E0" w14:textId="77777777" w:rsidR="00F855E3" w:rsidRDefault="00F855E3" w:rsidP="002E518A">
      <w:pPr>
        <w:ind w:right="840"/>
        <w:rPr>
          <w:sz w:val="24"/>
        </w:rPr>
      </w:pPr>
    </w:p>
    <w:p w14:paraId="0C4DC213" w14:textId="77777777" w:rsidR="00F855E3" w:rsidRDefault="00F855E3" w:rsidP="00B7785A">
      <w:pPr>
        <w:ind w:right="840" w:firstLineChars="2100" w:firstLine="5040"/>
        <w:rPr>
          <w:sz w:val="24"/>
        </w:rPr>
      </w:pPr>
    </w:p>
    <w:p w14:paraId="1E1B0123" w14:textId="77777777" w:rsidR="00C442AD" w:rsidRPr="00FC7C08" w:rsidRDefault="008F5C2B" w:rsidP="00B7785A">
      <w:pPr>
        <w:ind w:right="840" w:firstLineChars="2100" w:firstLine="5040"/>
        <w:rPr>
          <w:sz w:val="24"/>
        </w:rPr>
      </w:pPr>
      <w:r w:rsidRPr="00FC7C08">
        <w:rPr>
          <w:sz w:val="24"/>
        </w:rPr>
        <w:t>公司名称</w:t>
      </w:r>
      <w:r w:rsidR="00B7785A">
        <w:rPr>
          <w:rFonts w:hint="eastAsia"/>
          <w:sz w:val="24"/>
        </w:rPr>
        <w:t>（盖章）</w:t>
      </w:r>
      <w:r w:rsidRPr="00FC7C08">
        <w:rPr>
          <w:rFonts w:hint="eastAsia"/>
          <w:sz w:val="24"/>
        </w:rPr>
        <w:t>：</w:t>
      </w:r>
    </w:p>
    <w:p w14:paraId="0D0751F7" w14:textId="77777777" w:rsidR="008F5C2B" w:rsidRPr="00FC7C08" w:rsidRDefault="008F5C2B" w:rsidP="008F5C2B">
      <w:pPr>
        <w:ind w:right="840"/>
        <w:jc w:val="center"/>
        <w:rPr>
          <w:sz w:val="24"/>
        </w:rPr>
      </w:pPr>
      <w:r w:rsidRPr="00FC7C08">
        <w:rPr>
          <w:rFonts w:hint="eastAsia"/>
          <w:sz w:val="24"/>
        </w:rPr>
        <w:t xml:space="preserve"> </w:t>
      </w:r>
      <w:r w:rsidRPr="00FC7C08">
        <w:rPr>
          <w:sz w:val="24"/>
        </w:rPr>
        <w:t xml:space="preserve">          </w:t>
      </w:r>
      <w:r w:rsidR="00B7785A">
        <w:rPr>
          <w:sz w:val="24"/>
        </w:rPr>
        <w:t xml:space="preserve">                  </w:t>
      </w:r>
      <w:r w:rsidRPr="00FC7C08">
        <w:rPr>
          <w:sz w:val="24"/>
        </w:rPr>
        <w:t>日期</w:t>
      </w:r>
      <w:r w:rsidRPr="00FC7C08">
        <w:rPr>
          <w:rFonts w:hint="eastAsia"/>
          <w:sz w:val="24"/>
        </w:rPr>
        <w:t>：</w:t>
      </w:r>
    </w:p>
    <w:sectPr w:rsidR="008F5C2B" w:rsidRPr="00FC7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FF9FCD" w14:textId="77777777" w:rsidR="00EE5AD6" w:rsidRDefault="00EE5AD6" w:rsidP="008F5C2B">
      <w:r>
        <w:separator/>
      </w:r>
    </w:p>
  </w:endnote>
  <w:endnote w:type="continuationSeparator" w:id="0">
    <w:p w14:paraId="4148E26E" w14:textId="77777777" w:rsidR="00EE5AD6" w:rsidRDefault="00EE5AD6" w:rsidP="008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YaHei">
    <w:altName w:val="宋体"/>
    <w:charset w:val="86"/>
    <w:family w:val="roman"/>
    <w:pitch w:val="variable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8E8A7" w14:textId="77777777" w:rsidR="00EE5AD6" w:rsidRDefault="00EE5AD6" w:rsidP="008F5C2B">
      <w:r>
        <w:separator/>
      </w:r>
    </w:p>
  </w:footnote>
  <w:footnote w:type="continuationSeparator" w:id="0">
    <w:p w14:paraId="41B6778F" w14:textId="77777777" w:rsidR="00EE5AD6" w:rsidRDefault="00EE5AD6" w:rsidP="008F5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40335"/>
    <w:multiLevelType w:val="multilevel"/>
    <w:tmpl w:val="511E7D4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" w15:restartNumberingAfterBreak="0">
    <w:nsid w:val="47A4202B"/>
    <w:multiLevelType w:val="hybridMultilevel"/>
    <w:tmpl w:val="C464AC2A"/>
    <w:lvl w:ilvl="0" w:tplc="4126CFF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5E45F7"/>
    <w:multiLevelType w:val="multilevel"/>
    <w:tmpl w:val="CBE0CE84"/>
    <w:lvl w:ilvl="0">
      <w:start w:val="1"/>
      <w:numFmt w:val="decimal"/>
      <w:lvlText w:val="%1."/>
      <w:lvlJc w:val="left"/>
      <w:pPr>
        <w:tabs>
          <w:tab w:val="num" w:pos="0"/>
        </w:tabs>
        <w:ind w:left="477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02273258">
    <w:abstractNumId w:val="2"/>
  </w:num>
  <w:num w:numId="2" w16cid:durableId="1182477657">
    <w:abstractNumId w:val="0"/>
  </w:num>
  <w:num w:numId="3" w16cid:durableId="10065181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50922"/>
    <w:rsid w:val="000B6D86"/>
    <w:rsid w:val="000C77C3"/>
    <w:rsid w:val="000F5310"/>
    <w:rsid w:val="000F7EB1"/>
    <w:rsid w:val="0010775C"/>
    <w:rsid w:val="001D3367"/>
    <w:rsid w:val="001D46D3"/>
    <w:rsid w:val="001E310D"/>
    <w:rsid w:val="00206F06"/>
    <w:rsid w:val="00261EE1"/>
    <w:rsid w:val="00274138"/>
    <w:rsid w:val="0027427F"/>
    <w:rsid w:val="002805AB"/>
    <w:rsid w:val="002C055F"/>
    <w:rsid w:val="002D1729"/>
    <w:rsid w:val="002E09DE"/>
    <w:rsid w:val="002E518A"/>
    <w:rsid w:val="002F62DB"/>
    <w:rsid w:val="003009AA"/>
    <w:rsid w:val="00392484"/>
    <w:rsid w:val="003C2330"/>
    <w:rsid w:val="003C7278"/>
    <w:rsid w:val="003D569D"/>
    <w:rsid w:val="0046324B"/>
    <w:rsid w:val="004B0D2F"/>
    <w:rsid w:val="00547A75"/>
    <w:rsid w:val="00573158"/>
    <w:rsid w:val="00594973"/>
    <w:rsid w:val="005A3000"/>
    <w:rsid w:val="005E59C6"/>
    <w:rsid w:val="005F7E7B"/>
    <w:rsid w:val="00642CDA"/>
    <w:rsid w:val="00670B3D"/>
    <w:rsid w:val="00705387"/>
    <w:rsid w:val="00720BC4"/>
    <w:rsid w:val="007230C5"/>
    <w:rsid w:val="00731AE1"/>
    <w:rsid w:val="00742B32"/>
    <w:rsid w:val="00744E8E"/>
    <w:rsid w:val="007B2AE3"/>
    <w:rsid w:val="007B5A47"/>
    <w:rsid w:val="00811B08"/>
    <w:rsid w:val="00844F86"/>
    <w:rsid w:val="00852719"/>
    <w:rsid w:val="008A717C"/>
    <w:rsid w:val="008D62B6"/>
    <w:rsid w:val="008F5C2B"/>
    <w:rsid w:val="009149BA"/>
    <w:rsid w:val="00961437"/>
    <w:rsid w:val="009B75F1"/>
    <w:rsid w:val="009C4C31"/>
    <w:rsid w:val="00A01094"/>
    <w:rsid w:val="00A27625"/>
    <w:rsid w:val="00AC67EF"/>
    <w:rsid w:val="00AE0A2B"/>
    <w:rsid w:val="00AF369B"/>
    <w:rsid w:val="00AF7A8B"/>
    <w:rsid w:val="00B3277E"/>
    <w:rsid w:val="00B37D6A"/>
    <w:rsid w:val="00B7785A"/>
    <w:rsid w:val="00C1298E"/>
    <w:rsid w:val="00C1473F"/>
    <w:rsid w:val="00C27509"/>
    <w:rsid w:val="00C27F93"/>
    <w:rsid w:val="00C442AD"/>
    <w:rsid w:val="00C80750"/>
    <w:rsid w:val="00CB5CB1"/>
    <w:rsid w:val="00D24D09"/>
    <w:rsid w:val="00D34831"/>
    <w:rsid w:val="00D57D1A"/>
    <w:rsid w:val="00D81354"/>
    <w:rsid w:val="00DC0AB1"/>
    <w:rsid w:val="00E14B9E"/>
    <w:rsid w:val="00E930C8"/>
    <w:rsid w:val="00ED5447"/>
    <w:rsid w:val="00EE5AD6"/>
    <w:rsid w:val="00F27AF8"/>
    <w:rsid w:val="00F50B62"/>
    <w:rsid w:val="00F6161C"/>
    <w:rsid w:val="00F71E6E"/>
    <w:rsid w:val="00F855E3"/>
    <w:rsid w:val="00FC7C08"/>
    <w:rsid w:val="00FE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5851B0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720BC4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8F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5C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5C2B"/>
    <w:rPr>
      <w:sz w:val="18"/>
      <w:szCs w:val="18"/>
    </w:rPr>
  </w:style>
  <w:style w:type="paragraph" w:styleId="a8">
    <w:name w:val="List Paragraph"/>
    <w:basedOn w:val="a"/>
    <w:uiPriority w:val="34"/>
    <w:qFormat/>
    <w:rsid w:val="003C72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88</Words>
  <Characters>508</Characters>
  <Application>Microsoft Office Word</Application>
  <DocSecurity>0</DocSecurity>
  <Lines>4</Lines>
  <Paragraphs>1</Paragraphs>
  <ScaleCrop>false</ScaleCrop>
  <Company>P R C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慧云 王</cp:lastModifiedBy>
  <cp:revision>38</cp:revision>
  <dcterms:created xsi:type="dcterms:W3CDTF">2022-07-28T06:35:00Z</dcterms:created>
  <dcterms:modified xsi:type="dcterms:W3CDTF">2026-02-24T02:09:00Z</dcterms:modified>
</cp:coreProperties>
</file>