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560"/>
        <w:gridCol w:w="3874"/>
        <w:gridCol w:w="1474"/>
        <w:gridCol w:w="1172"/>
      </w:tblGrid>
      <w:tr w:rsidR="00BE0ADA" w:rsidTr="00AA11D9">
        <w:trPr>
          <w:trHeight w:val="976"/>
        </w:trPr>
        <w:tc>
          <w:tcPr>
            <w:tcW w:w="1560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87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474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7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861B26" w:rsidTr="00AA11D9">
        <w:trPr>
          <w:trHeight w:val="5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B26" w:rsidRPr="008A406B" w:rsidRDefault="00861B26" w:rsidP="00861B2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数字低电平控制系统软件</w:t>
            </w: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1B26" w:rsidRPr="00FD2050" w:rsidRDefault="00861B26" w:rsidP="00861B2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1、</w:t>
            </w: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乙方提供基于STRUCK公司生产SIS8300-L2板卡的开源程序和相应的调试服务。</w:t>
            </w:r>
          </w:p>
          <w:p w:rsidR="00861B26" w:rsidRPr="00FD2050" w:rsidRDefault="00861B26" w:rsidP="00861B2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2、</w:t>
            </w: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在甲方提供的STRUCK公司SIS8300-KU及其开发环境中，乙方与甲方合作进行程序移植服务。乙方最终提供完整开源的数字板卡程序、上位机驱动、上位机EPICS程序，该三者程序为可互相支持的版本，同时在程序中不应包含加密封装文件；低电平运行产生的数据以EPICS记录的形式提供；同时提供相应的调试服务。</w:t>
            </w:r>
          </w:p>
          <w:p w:rsidR="00861B26" w:rsidRDefault="00861B26" w:rsidP="00861B2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3、</w:t>
            </w: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上述程序版权归甲方所有。</w:t>
            </w:r>
          </w:p>
          <w:p w:rsidR="00861B26" w:rsidRPr="00FD2050" w:rsidRDefault="00861B26" w:rsidP="00861B2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进度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要求</w:t>
            </w: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</w:p>
          <w:p w:rsidR="00861B26" w:rsidRPr="00FD2050" w:rsidRDefault="00861B26" w:rsidP="00861B2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1、</w:t>
            </w: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合同签订后3个月内完成工作内容1。</w:t>
            </w:r>
          </w:p>
          <w:p w:rsidR="00861B26" w:rsidRDefault="00861B26" w:rsidP="00861B26">
            <w:pPr>
              <w:widowControl/>
              <w:spacing w:line="400" w:lineRule="exact"/>
              <w:rPr>
                <w:rFonts w:ascii="宋体" w:hAnsi="宋体" w:cs="宋体"/>
                <w:bCs/>
                <w:sz w:val="24"/>
              </w:rPr>
            </w:pP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>2、</w:t>
            </w:r>
            <w:r w:rsidRPr="00FD2050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合同签订后，甲方提供的STRUCK公司SIS8300-KU及其开发环境后，乙方于14个月完成工作内容2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。</w:t>
            </w:r>
          </w:p>
          <w:p w:rsidR="00861B26" w:rsidRPr="00861B26" w:rsidRDefault="00861B26" w:rsidP="00861B26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bookmarkStart w:id="0" w:name="_GoBack"/>
            <w:bookmarkEnd w:id="0"/>
          </w:p>
          <w:p w:rsidR="00861B26" w:rsidRPr="008A406B" w:rsidRDefault="00861B26" w:rsidP="00861B26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474" w:type="dxa"/>
            <w:vAlign w:val="center"/>
          </w:tcPr>
          <w:p w:rsidR="00861B26" w:rsidRDefault="00861B26" w:rsidP="00861B26">
            <w:pPr>
              <w:jc w:val="center"/>
            </w:pPr>
          </w:p>
        </w:tc>
        <w:tc>
          <w:tcPr>
            <w:tcW w:w="1172" w:type="dxa"/>
            <w:vAlign w:val="center"/>
          </w:tcPr>
          <w:p w:rsidR="00861B26" w:rsidRDefault="00861B26" w:rsidP="00861B26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07B" w:rsidRDefault="0014207B" w:rsidP="00012EFB">
      <w:r>
        <w:separator/>
      </w:r>
    </w:p>
  </w:endnote>
  <w:endnote w:type="continuationSeparator" w:id="0">
    <w:p w:rsidR="0014207B" w:rsidRDefault="0014207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07B" w:rsidRDefault="0014207B" w:rsidP="00012EFB">
      <w:r>
        <w:separator/>
      </w:r>
    </w:p>
  </w:footnote>
  <w:footnote w:type="continuationSeparator" w:id="0">
    <w:p w:rsidR="0014207B" w:rsidRDefault="0014207B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4207B"/>
    <w:rsid w:val="00165F2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73607F"/>
    <w:rsid w:val="007441ED"/>
    <w:rsid w:val="00811B08"/>
    <w:rsid w:val="00861B26"/>
    <w:rsid w:val="008F115F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70C7D"/>
    <w:rsid w:val="00D90F6A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67</Words>
  <Characters>384</Characters>
  <Application>Microsoft Office Word</Application>
  <DocSecurity>0</DocSecurity>
  <Lines>3</Lines>
  <Paragraphs>1</Paragraphs>
  <ScaleCrop>false</ScaleCrop>
  <Company>P R C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2022-07-29T06:10:00Z</dcterms:created>
  <dcterms:modified xsi:type="dcterms:W3CDTF">2023-07-07T02:18:00Z</dcterms:modified>
</cp:coreProperties>
</file>