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0110C4" w14:paraId="3943849B" w14:textId="77777777" w:rsidTr="000110C4">
        <w:trPr>
          <w:trHeight w:val="1698"/>
        </w:trPr>
        <w:tc>
          <w:tcPr>
            <w:tcW w:w="705" w:type="dxa"/>
            <w:vAlign w:val="center"/>
          </w:tcPr>
          <w:p w14:paraId="185CA09D" w14:textId="77777777" w:rsidR="000110C4" w:rsidRDefault="000110C4" w:rsidP="000110C4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19C05062" w:rsidR="000110C4" w:rsidRPr="00995429" w:rsidRDefault="00516FB3" w:rsidP="000110C4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516FB3">
              <w:rPr>
                <w:rFonts w:ascii="Times New Roman" w:hAnsi="Times New Roman" w:hint="eastAsia"/>
              </w:rPr>
              <w:t>氩离子刻蚀枪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0E4FFB" w14:textId="77777777" w:rsidR="00516FB3" w:rsidRPr="00516FB3" w:rsidRDefault="00516FB3" w:rsidP="00516FB3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516FB3">
              <w:rPr>
                <w:rFonts w:ascii="宋体" w:hAnsi="宋体" w:hint="eastAsia"/>
                <w:bCs/>
                <w:szCs w:val="21"/>
              </w:rPr>
              <w:t>本次采购两类氩离子刻蚀枪，其中常规型氩离子刻蚀枪数量4件，聚焦型氩离子刻蚀枪数量</w:t>
            </w:r>
            <w:r w:rsidRPr="00516FB3">
              <w:rPr>
                <w:rFonts w:ascii="宋体" w:hAnsi="宋体"/>
                <w:bCs/>
                <w:szCs w:val="21"/>
              </w:rPr>
              <w:t>1</w:t>
            </w:r>
            <w:r w:rsidRPr="00516FB3">
              <w:rPr>
                <w:rFonts w:ascii="宋体" w:hAnsi="宋体" w:hint="eastAsia"/>
                <w:bCs/>
                <w:szCs w:val="21"/>
              </w:rPr>
              <w:t>件。其主要参数分别为：</w:t>
            </w:r>
          </w:p>
          <w:p w14:paraId="551F2141" w14:textId="77777777" w:rsidR="00516FB3" w:rsidRPr="00516FB3" w:rsidRDefault="00516FB3" w:rsidP="00516FB3">
            <w:pPr>
              <w:numPr>
                <w:ilvl w:val="0"/>
                <w:numId w:val="16"/>
              </w:numPr>
              <w:tabs>
                <w:tab w:val="left" w:pos="6915"/>
              </w:tabs>
              <w:jc w:val="left"/>
              <w:rPr>
                <w:rFonts w:ascii="宋体" w:hAnsi="宋体" w:cs="宋体"/>
                <w:b/>
                <w:szCs w:val="21"/>
              </w:rPr>
            </w:pPr>
            <w:r w:rsidRPr="00516FB3">
              <w:rPr>
                <w:rFonts w:ascii="宋体" w:hAnsi="宋体" w:hint="eastAsia"/>
                <w:b/>
                <w:szCs w:val="21"/>
              </w:rPr>
              <w:t>常规型氩离子刻蚀枪</w:t>
            </w:r>
            <w:r w:rsidRPr="00516FB3">
              <w:rPr>
                <w:rFonts w:ascii="宋体" w:hAnsi="宋体" w:cs="宋体" w:hint="eastAsia"/>
                <w:b/>
                <w:szCs w:val="21"/>
              </w:rPr>
              <w:t>：</w:t>
            </w:r>
          </w:p>
          <w:p w14:paraId="264BA8FC" w14:textId="77777777" w:rsidR="00516FB3" w:rsidRPr="00516FB3" w:rsidRDefault="00516FB3" w:rsidP="00516FB3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516FB3">
              <w:rPr>
                <w:rFonts w:ascii="宋体" w:hAnsi="宋体" w:cs="宋体" w:hint="eastAsia"/>
                <w:bCs/>
                <w:szCs w:val="21"/>
              </w:rPr>
              <w:t>1．离子能量</w:t>
            </w:r>
            <w:r w:rsidRPr="00516FB3">
              <w:rPr>
                <w:rFonts w:ascii="Arial" w:hAnsi="Arial" w:cs="Arial"/>
                <w:bCs/>
                <w:szCs w:val="21"/>
              </w:rPr>
              <w:t>≥5keV</w:t>
            </w:r>
            <w:r w:rsidRPr="00516FB3">
              <w:rPr>
                <w:rFonts w:ascii="宋体" w:hAnsi="宋体" w:cs="宋体" w:hint="eastAsia"/>
                <w:bCs/>
                <w:szCs w:val="21"/>
              </w:rPr>
              <w:t>；</w:t>
            </w:r>
          </w:p>
          <w:p w14:paraId="3F9E9461" w14:textId="77777777" w:rsidR="00516FB3" w:rsidRPr="00516FB3" w:rsidRDefault="00516FB3" w:rsidP="00516FB3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516FB3">
              <w:rPr>
                <w:rFonts w:ascii="宋体" w:hAnsi="宋体" w:cs="宋体" w:hint="eastAsia"/>
                <w:bCs/>
                <w:szCs w:val="21"/>
              </w:rPr>
              <w:t>2．离子束流</w:t>
            </w:r>
            <w:r w:rsidRPr="00516FB3">
              <w:rPr>
                <w:rFonts w:ascii="Arial" w:hAnsi="Arial" w:cs="Arial"/>
                <w:bCs/>
                <w:szCs w:val="21"/>
              </w:rPr>
              <w:t>≥20μA</w:t>
            </w:r>
            <w:r w:rsidRPr="00516FB3">
              <w:rPr>
                <w:rFonts w:ascii="宋体" w:hAnsi="宋体" w:cs="宋体" w:hint="eastAsia"/>
                <w:bCs/>
                <w:szCs w:val="21"/>
              </w:rPr>
              <w:t>（</w:t>
            </w:r>
            <w:r w:rsidRPr="00516FB3">
              <w:rPr>
                <w:rFonts w:ascii="Arial" w:hAnsi="Arial" w:cs="Arial"/>
                <w:bCs/>
                <w:szCs w:val="21"/>
              </w:rPr>
              <w:t>Ar</w:t>
            </w:r>
            <w:r w:rsidRPr="00516FB3">
              <w:rPr>
                <w:rFonts w:ascii="宋体" w:hAnsi="宋体" w:cs="宋体" w:hint="eastAsia"/>
                <w:bCs/>
                <w:szCs w:val="21"/>
              </w:rPr>
              <w:t>气条件下）</w:t>
            </w:r>
          </w:p>
          <w:p w14:paraId="41AF15FE" w14:textId="77777777" w:rsidR="00516FB3" w:rsidRPr="00516FB3" w:rsidRDefault="00516FB3" w:rsidP="00516FB3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516FB3">
              <w:rPr>
                <w:rFonts w:ascii="宋体" w:hAnsi="宋体" w:cs="宋体" w:hint="eastAsia"/>
                <w:bCs/>
                <w:szCs w:val="21"/>
              </w:rPr>
              <w:t>3．插入深度：</w:t>
            </w:r>
            <w:r w:rsidRPr="00516FB3">
              <w:rPr>
                <w:rFonts w:ascii="Arial" w:hAnsi="Arial" w:cs="Arial"/>
                <w:bCs/>
                <w:szCs w:val="21"/>
              </w:rPr>
              <w:t>120mm</w:t>
            </w:r>
            <w:r w:rsidRPr="00516FB3">
              <w:rPr>
                <w:rFonts w:ascii="宋体" w:hAnsi="宋体" w:cs="宋体" w:hint="eastAsia"/>
                <w:bCs/>
                <w:szCs w:val="21"/>
              </w:rPr>
              <w:t>共</w:t>
            </w:r>
            <w:r w:rsidRPr="00516FB3">
              <w:rPr>
                <w:rFonts w:ascii="Arial" w:hAnsi="Arial" w:cs="Arial"/>
                <w:bCs/>
                <w:szCs w:val="21"/>
              </w:rPr>
              <w:t>1</w:t>
            </w:r>
            <w:r w:rsidRPr="00516FB3">
              <w:rPr>
                <w:rFonts w:ascii="宋体" w:hAnsi="宋体" w:cs="宋体" w:hint="eastAsia"/>
                <w:bCs/>
                <w:szCs w:val="21"/>
              </w:rPr>
              <w:t>件，</w:t>
            </w:r>
            <w:r w:rsidRPr="00516FB3">
              <w:rPr>
                <w:rFonts w:ascii="Arial" w:hAnsi="Arial" w:cs="Arial"/>
                <w:bCs/>
                <w:szCs w:val="21"/>
              </w:rPr>
              <w:t>190mm</w:t>
            </w:r>
            <w:r w:rsidRPr="00516FB3">
              <w:rPr>
                <w:rFonts w:ascii="宋体" w:hAnsi="宋体" w:cs="宋体" w:hint="eastAsia"/>
                <w:bCs/>
                <w:szCs w:val="21"/>
              </w:rPr>
              <w:t>共</w:t>
            </w:r>
            <w:r w:rsidRPr="00516FB3">
              <w:rPr>
                <w:rFonts w:ascii="Arial" w:hAnsi="Arial" w:cs="Arial"/>
                <w:bCs/>
                <w:szCs w:val="21"/>
              </w:rPr>
              <w:t>3</w:t>
            </w:r>
            <w:r w:rsidRPr="00516FB3">
              <w:rPr>
                <w:rFonts w:ascii="宋体" w:hAnsi="宋体" w:cs="宋体" w:hint="eastAsia"/>
                <w:bCs/>
                <w:szCs w:val="21"/>
              </w:rPr>
              <w:t>件</w:t>
            </w:r>
          </w:p>
          <w:p w14:paraId="74EB996C" w14:textId="77777777" w:rsidR="00516FB3" w:rsidRPr="00516FB3" w:rsidRDefault="00516FB3" w:rsidP="00516FB3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516FB3">
              <w:rPr>
                <w:rFonts w:ascii="宋体" w:hAnsi="宋体" w:cs="宋体" w:hint="eastAsia"/>
                <w:bCs/>
                <w:szCs w:val="21"/>
              </w:rPr>
              <w:t>4．可通入惰性气体或活性气体</w:t>
            </w:r>
          </w:p>
          <w:p w14:paraId="0D69B082" w14:textId="77777777" w:rsidR="00516FB3" w:rsidRPr="00516FB3" w:rsidRDefault="00516FB3" w:rsidP="00516FB3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516FB3">
              <w:rPr>
                <w:rFonts w:ascii="宋体" w:hAnsi="宋体" w:cs="宋体" w:hint="eastAsia"/>
                <w:bCs/>
                <w:szCs w:val="21"/>
              </w:rPr>
              <w:t>5．包含电源控制单元，发射电流控制范围：</w:t>
            </w:r>
            <w:r w:rsidRPr="00516FB3">
              <w:rPr>
                <w:rFonts w:ascii="Arial" w:hAnsi="Arial" w:cs="Arial"/>
                <w:bCs/>
                <w:szCs w:val="21"/>
              </w:rPr>
              <w:t>10μA</w:t>
            </w:r>
            <w:r w:rsidRPr="00516FB3">
              <w:rPr>
                <w:rFonts w:ascii="宋体" w:hAnsi="宋体" w:cs="宋体" w:hint="eastAsia"/>
                <w:bCs/>
                <w:szCs w:val="21"/>
              </w:rPr>
              <w:t>到</w:t>
            </w:r>
            <w:r w:rsidRPr="00516FB3">
              <w:rPr>
                <w:rFonts w:ascii="Arial" w:hAnsi="Arial" w:cs="Arial"/>
                <w:bCs/>
                <w:szCs w:val="21"/>
              </w:rPr>
              <w:t>10mA</w:t>
            </w:r>
            <w:r w:rsidRPr="00516FB3">
              <w:rPr>
                <w:rFonts w:ascii="宋体" w:hAnsi="宋体" w:cs="宋体" w:hint="eastAsia"/>
                <w:bCs/>
                <w:szCs w:val="21"/>
              </w:rPr>
              <w:t>；</w:t>
            </w:r>
          </w:p>
          <w:p w14:paraId="2AA530D6" w14:textId="77777777" w:rsidR="00516FB3" w:rsidRPr="00516FB3" w:rsidRDefault="00516FB3" w:rsidP="00516FB3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516FB3">
              <w:rPr>
                <w:rFonts w:ascii="宋体" w:hAnsi="宋体" w:cs="宋体" w:hint="eastAsia"/>
                <w:bCs/>
                <w:szCs w:val="21"/>
              </w:rPr>
              <w:t xml:space="preserve">6．可实现软件全自动控制                            </w:t>
            </w:r>
          </w:p>
          <w:p w14:paraId="1E4F51C5" w14:textId="77777777" w:rsidR="00516FB3" w:rsidRPr="00516FB3" w:rsidRDefault="00516FB3" w:rsidP="00516FB3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516FB3">
              <w:rPr>
                <w:rFonts w:ascii="宋体" w:hAnsi="宋体" w:cs="宋体" w:hint="eastAsia"/>
                <w:bCs/>
                <w:szCs w:val="21"/>
              </w:rPr>
              <w:t xml:space="preserve">7. </w:t>
            </w:r>
            <w:r w:rsidRPr="00516FB3">
              <w:rPr>
                <w:rFonts w:ascii="Arial" w:hAnsi="Arial" w:cs="Arial"/>
                <w:bCs/>
                <w:szCs w:val="21"/>
              </w:rPr>
              <w:t>CF35</w:t>
            </w:r>
            <w:r w:rsidRPr="00516FB3">
              <w:rPr>
                <w:rFonts w:ascii="宋体" w:hAnsi="宋体" w:cs="宋体" w:hint="eastAsia"/>
                <w:bCs/>
                <w:szCs w:val="21"/>
              </w:rPr>
              <w:t>接口</w:t>
            </w:r>
          </w:p>
          <w:p w14:paraId="6400A5BE" w14:textId="77777777" w:rsidR="00516FB3" w:rsidRPr="00516FB3" w:rsidRDefault="00516FB3" w:rsidP="00516FB3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516FB3">
              <w:rPr>
                <w:rFonts w:ascii="宋体" w:hAnsi="宋体" w:cs="宋体" w:hint="eastAsia"/>
                <w:bCs/>
                <w:szCs w:val="21"/>
              </w:rPr>
              <w:t>8.</w:t>
            </w:r>
            <w:r w:rsidRPr="00516FB3">
              <w:rPr>
                <w:rFonts w:ascii="宋体" w:hAnsi="宋体" w:cs="宋体"/>
                <w:bCs/>
                <w:szCs w:val="21"/>
              </w:rPr>
              <w:t xml:space="preserve"> </w:t>
            </w:r>
            <w:r w:rsidRPr="00516FB3">
              <w:rPr>
                <w:rFonts w:ascii="宋体" w:hAnsi="宋体" w:cs="宋体" w:hint="eastAsia"/>
                <w:bCs/>
                <w:szCs w:val="21"/>
              </w:rPr>
              <w:t>包含微漏阀配件</w:t>
            </w:r>
          </w:p>
          <w:p w14:paraId="07E34630" w14:textId="77777777" w:rsidR="00516FB3" w:rsidRPr="00516FB3" w:rsidRDefault="00516FB3" w:rsidP="00516FB3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 w:val="18"/>
                <w:szCs w:val="21"/>
              </w:rPr>
            </w:pPr>
            <w:r w:rsidRPr="00516FB3">
              <w:rPr>
                <w:rFonts w:ascii="宋体" w:hAnsi="宋体" w:cs="宋体" w:hint="eastAsia"/>
                <w:bCs/>
                <w:szCs w:val="21"/>
              </w:rPr>
              <w:t>B．</w:t>
            </w:r>
            <w:r w:rsidRPr="00516FB3">
              <w:rPr>
                <w:rFonts w:ascii="宋体" w:hAnsi="宋体" w:hint="eastAsia"/>
                <w:b/>
                <w:szCs w:val="21"/>
              </w:rPr>
              <w:t>聚焦型氩离子刻蚀枪：</w:t>
            </w:r>
          </w:p>
          <w:p w14:paraId="350862F3" w14:textId="77777777" w:rsidR="00516FB3" w:rsidRPr="00516FB3" w:rsidRDefault="00516FB3" w:rsidP="00516FB3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516FB3">
              <w:rPr>
                <w:rFonts w:ascii="宋体" w:hAnsi="宋体" w:cs="宋体" w:hint="eastAsia"/>
                <w:bCs/>
                <w:szCs w:val="21"/>
              </w:rPr>
              <w:t>1．离子能量</w:t>
            </w:r>
            <w:r w:rsidRPr="00516FB3">
              <w:rPr>
                <w:rFonts w:ascii="Arial" w:hAnsi="Arial" w:cs="Arial"/>
                <w:bCs/>
                <w:szCs w:val="21"/>
              </w:rPr>
              <w:t>≥5keV</w:t>
            </w:r>
            <w:r w:rsidRPr="00516FB3">
              <w:rPr>
                <w:rFonts w:ascii="宋体" w:hAnsi="宋体" w:cs="宋体" w:hint="eastAsia"/>
                <w:bCs/>
                <w:szCs w:val="21"/>
              </w:rPr>
              <w:t>；</w:t>
            </w:r>
          </w:p>
          <w:p w14:paraId="1DC8D102" w14:textId="77777777" w:rsidR="00516FB3" w:rsidRPr="00516FB3" w:rsidRDefault="00516FB3" w:rsidP="00516FB3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516FB3">
              <w:rPr>
                <w:rFonts w:ascii="宋体" w:hAnsi="宋体" w:cs="宋体" w:hint="eastAsia"/>
                <w:bCs/>
                <w:szCs w:val="21"/>
              </w:rPr>
              <w:t>2．离子束流</w:t>
            </w:r>
            <w:r w:rsidRPr="00516FB3">
              <w:rPr>
                <w:rFonts w:ascii="Arial" w:hAnsi="Arial" w:cs="Arial"/>
                <w:bCs/>
                <w:szCs w:val="21"/>
              </w:rPr>
              <w:t>≥0.8μA</w:t>
            </w:r>
            <w:r w:rsidRPr="00516FB3">
              <w:rPr>
                <w:rFonts w:ascii="宋体" w:hAnsi="宋体" w:cs="宋体" w:hint="eastAsia"/>
                <w:bCs/>
                <w:szCs w:val="21"/>
              </w:rPr>
              <w:t>（</w:t>
            </w:r>
            <w:r w:rsidRPr="00516FB3">
              <w:rPr>
                <w:rFonts w:ascii="Arial" w:hAnsi="Arial" w:cs="Arial"/>
                <w:bCs/>
                <w:szCs w:val="21"/>
              </w:rPr>
              <w:t>Ar</w:t>
            </w:r>
            <w:r w:rsidRPr="00516FB3">
              <w:rPr>
                <w:rFonts w:ascii="宋体" w:hAnsi="宋体" w:cs="宋体" w:hint="eastAsia"/>
                <w:bCs/>
                <w:szCs w:val="21"/>
              </w:rPr>
              <w:t>气条件下）</w:t>
            </w:r>
          </w:p>
          <w:p w14:paraId="3C06ED34" w14:textId="77777777" w:rsidR="00516FB3" w:rsidRPr="00516FB3" w:rsidRDefault="00516FB3" w:rsidP="00516FB3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516FB3">
              <w:rPr>
                <w:rFonts w:ascii="宋体" w:hAnsi="宋体" w:cs="宋体" w:hint="eastAsia"/>
                <w:bCs/>
                <w:szCs w:val="21"/>
              </w:rPr>
              <w:t>3．插入深度：</w:t>
            </w:r>
            <w:r w:rsidRPr="00516FB3">
              <w:rPr>
                <w:rFonts w:ascii="Arial" w:hAnsi="Arial" w:cs="Arial"/>
                <w:bCs/>
                <w:szCs w:val="21"/>
              </w:rPr>
              <w:t>≥160mm</w:t>
            </w:r>
          </w:p>
          <w:p w14:paraId="70C6B58F" w14:textId="77777777" w:rsidR="00516FB3" w:rsidRPr="00516FB3" w:rsidRDefault="00516FB3" w:rsidP="00516FB3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516FB3">
              <w:rPr>
                <w:rFonts w:ascii="宋体" w:hAnsi="宋体" w:cs="宋体" w:hint="eastAsia"/>
                <w:bCs/>
                <w:szCs w:val="21"/>
              </w:rPr>
              <w:t>4．可通入惰性气体或活性气体</w:t>
            </w:r>
          </w:p>
          <w:p w14:paraId="12302EB5" w14:textId="77777777" w:rsidR="00516FB3" w:rsidRPr="00516FB3" w:rsidRDefault="00516FB3" w:rsidP="00516FB3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516FB3">
              <w:rPr>
                <w:rFonts w:ascii="宋体" w:hAnsi="宋体" w:cs="宋体" w:hint="eastAsia"/>
                <w:bCs/>
                <w:szCs w:val="21"/>
              </w:rPr>
              <w:t>5．包含电源控制单元，发射电流控制范围：</w:t>
            </w:r>
            <w:r w:rsidRPr="00516FB3">
              <w:rPr>
                <w:rFonts w:ascii="Arial" w:hAnsi="Arial" w:cs="Arial"/>
                <w:bCs/>
                <w:szCs w:val="21"/>
              </w:rPr>
              <w:t>10μA</w:t>
            </w:r>
            <w:r w:rsidRPr="00516FB3">
              <w:rPr>
                <w:rFonts w:ascii="宋体" w:hAnsi="宋体" w:cs="宋体" w:hint="eastAsia"/>
                <w:bCs/>
                <w:szCs w:val="21"/>
              </w:rPr>
              <w:t>到</w:t>
            </w:r>
            <w:r w:rsidRPr="00516FB3">
              <w:rPr>
                <w:rFonts w:ascii="Arial" w:hAnsi="Arial" w:cs="Arial"/>
                <w:bCs/>
                <w:szCs w:val="21"/>
              </w:rPr>
              <w:t>10mA</w:t>
            </w:r>
            <w:r w:rsidRPr="00516FB3">
              <w:rPr>
                <w:rFonts w:ascii="宋体" w:hAnsi="宋体" w:cs="宋体" w:hint="eastAsia"/>
                <w:bCs/>
                <w:szCs w:val="21"/>
              </w:rPr>
              <w:t>；</w:t>
            </w:r>
          </w:p>
          <w:p w14:paraId="5D7C7DB0" w14:textId="77777777" w:rsidR="00516FB3" w:rsidRPr="00516FB3" w:rsidRDefault="00516FB3" w:rsidP="00516FB3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516FB3">
              <w:rPr>
                <w:rFonts w:ascii="宋体" w:hAnsi="宋体" w:cs="宋体" w:hint="eastAsia"/>
                <w:bCs/>
                <w:szCs w:val="21"/>
              </w:rPr>
              <w:t xml:space="preserve">6．可实现软件全自动控制                            </w:t>
            </w:r>
          </w:p>
          <w:p w14:paraId="0BEEC206" w14:textId="77777777" w:rsidR="00516FB3" w:rsidRPr="00516FB3" w:rsidRDefault="00516FB3" w:rsidP="00516FB3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516FB3">
              <w:rPr>
                <w:rFonts w:ascii="宋体" w:hAnsi="宋体" w:cs="宋体" w:hint="eastAsia"/>
                <w:bCs/>
                <w:szCs w:val="21"/>
              </w:rPr>
              <w:t xml:space="preserve">7. </w:t>
            </w:r>
            <w:r w:rsidRPr="00516FB3">
              <w:rPr>
                <w:rFonts w:ascii="Arial" w:hAnsi="Arial" w:cs="Arial"/>
                <w:bCs/>
                <w:szCs w:val="21"/>
              </w:rPr>
              <w:t>CF35</w:t>
            </w:r>
            <w:r w:rsidRPr="00516FB3">
              <w:rPr>
                <w:rFonts w:ascii="宋体" w:hAnsi="宋体" w:cs="宋体" w:hint="eastAsia"/>
                <w:bCs/>
                <w:szCs w:val="21"/>
              </w:rPr>
              <w:t>接口</w:t>
            </w:r>
          </w:p>
          <w:p w14:paraId="61962809" w14:textId="77777777" w:rsidR="00516FB3" w:rsidRPr="00516FB3" w:rsidRDefault="00516FB3" w:rsidP="00516FB3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516FB3">
              <w:rPr>
                <w:rFonts w:ascii="宋体" w:hAnsi="宋体" w:cs="宋体" w:hint="eastAsia"/>
                <w:bCs/>
                <w:szCs w:val="21"/>
              </w:rPr>
              <w:t>8．最小聚焦光斑（半高宽）</w:t>
            </w:r>
            <w:r w:rsidRPr="00516FB3">
              <w:rPr>
                <w:rFonts w:ascii="Arial" w:hAnsi="Arial" w:cs="Arial"/>
                <w:bCs/>
                <w:szCs w:val="21"/>
              </w:rPr>
              <w:t>&lt;200μm</w:t>
            </w:r>
          </w:p>
          <w:p w14:paraId="588AC286" w14:textId="77777777" w:rsidR="00516FB3" w:rsidRPr="00516FB3" w:rsidRDefault="00516FB3" w:rsidP="00516FB3">
            <w:pPr>
              <w:tabs>
                <w:tab w:val="left" w:pos="6915"/>
              </w:tabs>
              <w:jc w:val="left"/>
              <w:rPr>
                <w:rFonts w:ascii="Arial" w:hAnsi="Arial" w:cs="Arial"/>
                <w:bCs/>
                <w:szCs w:val="21"/>
              </w:rPr>
            </w:pPr>
            <w:r w:rsidRPr="00516FB3">
              <w:rPr>
                <w:rFonts w:ascii="宋体" w:hAnsi="宋体" w:cs="宋体" w:hint="eastAsia"/>
                <w:bCs/>
                <w:szCs w:val="21"/>
              </w:rPr>
              <w:t xml:space="preserve">9．扫描面积 </w:t>
            </w:r>
            <w:r w:rsidRPr="00516FB3">
              <w:rPr>
                <w:rFonts w:ascii="Arial" w:hAnsi="Arial" w:cs="Arial"/>
                <w:bCs/>
                <w:szCs w:val="21"/>
              </w:rPr>
              <w:t>10mm x 10mm</w:t>
            </w:r>
          </w:p>
          <w:p w14:paraId="3BB16AEE" w14:textId="12041509" w:rsidR="000110C4" w:rsidRPr="00516FB3" w:rsidRDefault="00516FB3" w:rsidP="00516FB3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  <w:r w:rsidRPr="00516FB3">
              <w:rPr>
                <w:rFonts w:ascii="宋体" w:hAnsi="宋体" w:cs="宋体" w:hint="eastAsia"/>
                <w:bCs/>
                <w:szCs w:val="21"/>
              </w:rPr>
              <w:t>1</w:t>
            </w:r>
            <w:r w:rsidRPr="00516FB3">
              <w:rPr>
                <w:rFonts w:ascii="宋体" w:hAnsi="宋体" w:cs="宋体"/>
                <w:bCs/>
                <w:szCs w:val="21"/>
              </w:rPr>
              <w:t>0</w:t>
            </w:r>
            <w:r w:rsidRPr="00516FB3">
              <w:rPr>
                <w:rFonts w:ascii="宋体" w:hAnsi="宋体" w:cs="宋体" w:hint="eastAsia"/>
                <w:bCs/>
                <w:szCs w:val="21"/>
              </w:rPr>
              <w:t>.</w:t>
            </w:r>
            <w:r w:rsidRPr="00516FB3">
              <w:rPr>
                <w:rFonts w:ascii="宋体" w:hAnsi="宋体" w:cs="宋体"/>
                <w:bCs/>
                <w:szCs w:val="21"/>
              </w:rPr>
              <w:t xml:space="preserve"> </w:t>
            </w:r>
            <w:r w:rsidRPr="00516FB3">
              <w:rPr>
                <w:rFonts w:ascii="宋体" w:hAnsi="宋体" w:cs="宋体" w:hint="eastAsia"/>
                <w:bCs/>
                <w:szCs w:val="21"/>
              </w:rPr>
              <w:t>包含微漏阀配件</w:t>
            </w:r>
          </w:p>
        </w:tc>
        <w:tc>
          <w:tcPr>
            <w:tcW w:w="1418" w:type="dxa"/>
            <w:vAlign w:val="center"/>
          </w:tcPr>
          <w:p w14:paraId="205FF5AB" w14:textId="77777777" w:rsidR="000110C4" w:rsidRDefault="000110C4" w:rsidP="000110C4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0110C4" w:rsidRDefault="000110C4" w:rsidP="000110C4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516FB3">
        <w:trPr>
          <w:trHeight w:val="1266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1C001" w14:textId="77777777" w:rsidR="00516FB3" w:rsidRPr="00DD2C6D" w:rsidRDefault="00516FB3" w:rsidP="00516FB3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430F4A">
              <w:rPr>
                <w:rFonts w:ascii="宋体" w:hAnsi="宋体" w:hint="eastAsia"/>
                <w:bCs/>
                <w:szCs w:val="21"/>
              </w:rPr>
              <w:t>乙方于合同生效之日起</w:t>
            </w:r>
            <w:r w:rsidRPr="00430F4A">
              <w:rPr>
                <w:rFonts w:ascii="Arial" w:hAnsi="Arial" w:cs="Arial"/>
                <w:bCs/>
                <w:szCs w:val="21"/>
              </w:rPr>
              <w:t>10</w:t>
            </w:r>
            <w:r w:rsidRPr="00430F4A">
              <w:rPr>
                <w:rFonts w:ascii="宋体" w:hAnsi="宋体" w:hint="eastAsia"/>
                <w:bCs/>
                <w:szCs w:val="21"/>
              </w:rPr>
              <w:t>个月内将货物送达至甲方指定地点</w:t>
            </w:r>
          </w:p>
          <w:p w14:paraId="439FB2A4" w14:textId="77777777" w:rsidR="00516FB3" w:rsidRDefault="00516FB3" w:rsidP="00516FB3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609513F8" w14:textId="46670E9C" w:rsidR="00516FB3" w:rsidRDefault="00516FB3" w:rsidP="00516FB3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方式一：</w:t>
            </w:r>
            <w:r w:rsidRPr="00297268">
              <w:rPr>
                <w:rFonts w:ascii="宋体" w:hAnsi="宋体" w:hint="eastAsia"/>
                <w:bCs/>
                <w:szCs w:val="21"/>
              </w:rPr>
              <w:t>（1）合同签订后，买方支付合同总价的</w:t>
            </w:r>
            <w:r>
              <w:rPr>
                <w:rFonts w:ascii="宋体" w:hAnsi="宋体"/>
                <w:bCs/>
                <w:szCs w:val="21"/>
              </w:rPr>
              <w:t>3</w:t>
            </w:r>
            <w:r w:rsidRPr="00297268">
              <w:rPr>
                <w:rFonts w:ascii="宋体" w:hAnsi="宋体" w:hint="eastAsia"/>
                <w:bCs/>
                <w:szCs w:val="21"/>
              </w:rPr>
              <w:t>0% ；（2）货到指定地点并且验收合格后</w:t>
            </w:r>
            <w:bookmarkStart w:id="0" w:name="_GoBack"/>
            <w:bookmarkEnd w:id="0"/>
            <w:r w:rsidRPr="00297268">
              <w:rPr>
                <w:rFonts w:ascii="宋体" w:hAnsi="宋体" w:hint="eastAsia"/>
                <w:bCs/>
                <w:szCs w:val="21"/>
              </w:rPr>
              <w:t>，买方支付合同总价的</w:t>
            </w:r>
            <w:r>
              <w:rPr>
                <w:rFonts w:ascii="宋体" w:hAnsi="宋体"/>
                <w:bCs/>
                <w:szCs w:val="21"/>
              </w:rPr>
              <w:t>7</w:t>
            </w:r>
            <w:r w:rsidRPr="00297268">
              <w:rPr>
                <w:rFonts w:ascii="宋体" w:hAnsi="宋体" w:hint="eastAsia"/>
                <w:bCs/>
                <w:szCs w:val="21"/>
              </w:rPr>
              <w:t>0%。</w:t>
            </w:r>
          </w:p>
          <w:p w14:paraId="522BFB7E" w14:textId="77777777" w:rsidR="00516FB3" w:rsidRPr="00DD2C6D" w:rsidRDefault="00516FB3" w:rsidP="00516FB3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DD2C6D">
              <w:rPr>
                <w:rFonts w:ascii="宋体" w:hAnsi="宋体"/>
                <w:b/>
                <w:bCs/>
                <w:szCs w:val="21"/>
              </w:rPr>
              <w:t>方式二：</w:t>
            </w:r>
            <w:r w:rsidRPr="00647AFF">
              <w:rPr>
                <w:rFonts w:ascii="宋体" w:hAnsi="宋体"/>
                <w:bCs/>
                <w:szCs w:val="21"/>
              </w:rPr>
              <w:t>采用</w:t>
            </w:r>
            <w:r w:rsidRPr="00647AFF">
              <w:rPr>
                <w:rFonts w:ascii="宋体" w:hAnsi="宋体" w:hint="eastAsia"/>
                <w:bCs/>
                <w:szCs w:val="21"/>
              </w:rPr>
              <w:t>信</w:t>
            </w:r>
            <w:r w:rsidRPr="00DD2C6D">
              <w:rPr>
                <w:rFonts w:ascii="宋体" w:hAnsi="宋体" w:hint="eastAsia"/>
                <w:bCs/>
                <w:szCs w:val="21"/>
              </w:rPr>
              <w:t>用证方式或凭发货单据（运单）电汇预付90%，尾款待验收合格之后支付。</w:t>
            </w:r>
          </w:p>
          <w:p w14:paraId="7C5BE7E9" w14:textId="77777777" w:rsidR="00516FB3" w:rsidRPr="00DD2C6D" w:rsidRDefault="00516FB3" w:rsidP="00516FB3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  <w:r w:rsidRPr="00297268">
              <w:rPr>
                <w:rFonts w:ascii="宋体" w:hAnsi="宋体" w:hint="eastAsia"/>
                <w:bCs/>
                <w:szCs w:val="21"/>
              </w:rPr>
              <w:t>提供出厂合格证或者出厂测试报告</w:t>
            </w:r>
          </w:p>
          <w:p w14:paraId="6CDCDF5C" w14:textId="77777777" w:rsidR="00516FB3" w:rsidRDefault="00516FB3" w:rsidP="00516FB3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7071C73A" w14:textId="77777777" w:rsidR="00516FB3" w:rsidRPr="00297268" w:rsidRDefault="00516FB3" w:rsidP="00516FB3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297268">
              <w:rPr>
                <w:rFonts w:ascii="宋体" w:hAnsi="宋体" w:hint="eastAsia"/>
                <w:bCs/>
                <w:szCs w:val="21"/>
              </w:rPr>
              <w:lastRenderedPageBreak/>
              <w:t>乙方对其所提供设备的免费保修期为</w:t>
            </w:r>
            <w:r w:rsidRPr="00297268">
              <w:rPr>
                <w:rFonts w:ascii="宋体" w:hAnsi="宋体"/>
                <w:bCs/>
                <w:szCs w:val="21"/>
              </w:rPr>
              <w:t>12</w:t>
            </w:r>
            <w:r w:rsidRPr="00297268">
              <w:rPr>
                <w:rFonts w:ascii="宋体" w:hAnsi="宋体" w:hint="eastAsia"/>
                <w:bCs/>
                <w:szCs w:val="21"/>
              </w:rPr>
              <w:t>个月</w:t>
            </w:r>
            <w:r>
              <w:rPr>
                <w:rFonts w:ascii="宋体" w:hAnsi="宋体" w:hint="eastAsia"/>
                <w:bCs/>
                <w:szCs w:val="21"/>
              </w:rPr>
              <w:t>。</w:t>
            </w:r>
            <w:r w:rsidRPr="00297268">
              <w:rPr>
                <w:rFonts w:ascii="宋体" w:hAnsi="宋体" w:hint="eastAsia"/>
                <w:bCs/>
                <w:szCs w:val="21"/>
              </w:rPr>
              <w:t>质保期内，非人为故障所需更换的零配件，不另收取人工费和差旅费</w:t>
            </w:r>
            <w:r>
              <w:rPr>
                <w:rFonts w:ascii="宋体" w:hAnsi="宋体" w:hint="eastAsia"/>
                <w:bCs/>
                <w:szCs w:val="21"/>
              </w:rPr>
              <w:t>。</w:t>
            </w:r>
          </w:p>
          <w:p w14:paraId="6B157C36" w14:textId="4020C4FC" w:rsidR="005C4758" w:rsidRPr="00516FB3" w:rsidRDefault="005C4758" w:rsidP="00A8112C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DB9675" w14:textId="77777777" w:rsidR="001548E0" w:rsidRDefault="001548E0" w:rsidP="008F5C2B">
      <w:r>
        <w:separator/>
      </w:r>
    </w:p>
  </w:endnote>
  <w:endnote w:type="continuationSeparator" w:id="0">
    <w:p w14:paraId="38B7711B" w14:textId="77777777" w:rsidR="001548E0" w:rsidRDefault="001548E0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82F045" w14:textId="77777777" w:rsidR="001548E0" w:rsidRDefault="001548E0" w:rsidP="008F5C2B">
      <w:r>
        <w:separator/>
      </w:r>
    </w:p>
  </w:footnote>
  <w:footnote w:type="continuationSeparator" w:id="0">
    <w:p w14:paraId="2DD9BD83" w14:textId="77777777" w:rsidR="001548E0" w:rsidRDefault="001548E0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7F6F0B64"/>
    <w:multiLevelType w:val="hybridMultilevel"/>
    <w:tmpl w:val="B2C48924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6"/>
  </w:num>
  <w:num w:numId="5">
    <w:abstractNumId w:val="4"/>
  </w:num>
  <w:num w:numId="6">
    <w:abstractNumId w:val="13"/>
  </w:num>
  <w:num w:numId="7">
    <w:abstractNumId w:val="1"/>
  </w:num>
  <w:num w:numId="8">
    <w:abstractNumId w:val="14"/>
  </w:num>
  <w:num w:numId="9">
    <w:abstractNumId w:val="2"/>
  </w:num>
  <w:num w:numId="10">
    <w:abstractNumId w:val="0"/>
  </w:num>
  <w:num w:numId="11">
    <w:abstractNumId w:val="12"/>
  </w:num>
  <w:num w:numId="12">
    <w:abstractNumId w:val="3"/>
  </w:num>
  <w:num w:numId="13">
    <w:abstractNumId w:val="7"/>
  </w:num>
  <w:num w:numId="14">
    <w:abstractNumId w:val="8"/>
  </w:num>
  <w:num w:numId="15">
    <w:abstractNumId w:val="10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90223"/>
    <w:rsid w:val="00091C8D"/>
    <w:rsid w:val="00102C13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923FC"/>
    <w:rsid w:val="003C2330"/>
    <w:rsid w:val="003C7C5A"/>
    <w:rsid w:val="004626C3"/>
    <w:rsid w:val="004973C3"/>
    <w:rsid w:val="004B0D2F"/>
    <w:rsid w:val="00516FB3"/>
    <w:rsid w:val="00547A75"/>
    <w:rsid w:val="005C4758"/>
    <w:rsid w:val="005E2C0C"/>
    <w:rsid w:val="005F7E7B"/>
    <w:rsid w:val="00630F8F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32C3E"/>
    <w:rsid w:val="00872767"/>
    <w:rsid w:val="008A717C"/>
    <w:rsid w:val="008D62B6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44E8A"/>
    <w:rsid w:val="00A533CA"/>
    <w:rsid w:val="00A8112C"/>
    <w:rsid w:val="00AC67EF"/>
    <w:rsid w:val="00AF7A8B"/>
    <w:rsid w:val="00B04741"/>
    <w:rsid w:val="00B64004"/>
    <w:rsid w:val="00B7785A"/>
    <w:rsid w:val="00B971DE"/>
    <w:rsid w:val="00BA1B3F"/>
    <w:rsid w:val="00BC2767"/>
    <w:rsid w:val="00C102A3"/>
    <w:rsid w:val="00C1298E"/>
    <w:rsid w:val="00C26D9F"/>
    <w:rsid w:val="00C442AD"/>
    <w:rsid w:val="00CA3288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6BA9"/>
    <w:rsid w:val="00F347F0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34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119</Words>
  <Characters>679</Characters>
  <Application>Microsoft Office Word</Application>
  <DocSecurity>0</DocSecurity>
  <Lines>5</Lines>
  <Paragraphs>1</Paragraphs>
  <ScaleCrop>false</ScaleCrop>
  <Company>P R C</Company>
  <LinksUpToDate>false</LinksUpToDate>
  <CharactersWithSpaces>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26</cp:revision>
  <dcterms:created xsi:type="dcterms:W3CDTF">2024-07-15T01:36:00Z</dcterms:created>
  <dcterms:modified xsi:type="dcterms:W3CDTF">2025-07-21T07:23:00Z</dcterms:modified>
</cp:coreProperties>
</file>