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E00F2" w:rsidRDefault="001A2126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E00F2" w:rsidRDefault="001A2126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E00F2" w:rsidRDefault="001E00F2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E00F2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E00F2" w:rsidRDefault="001A212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E00F2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1E00F2" w:rsidRDefault="001A2126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50109" w14:textId="3A35294E" w:rsidR="001E00F2" w:rsidRDefault="00C224FD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224FD">
              <w:rPr>
                <w:rFonts w:ascii="宋体" w:hAnsi="宋体" w:hint="eastAsia"/>
                <w:bCs/>
                <w:szCs w:val="21"/>
              </w:rPr>
              <w:t>样品杆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B2753" w14:textId="77777777" w:rsidR="00C224FD" w:rsidRPr="00FC3113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C3113">
              <w:rPr>
                <w:rFonts w:ascii="宋体" w:hAnsi="宋体" w:hint="eastAsia"/>
                <w:bCs/>
                <w:szCs w:val="21"/>
              </w:rPr>
              <w:t>安装法兰CF63，兼容液氮和液氦制冷，配备二极管温度计和加热器，温度范围20K-400K；配置样品台工位数2个；样品杆顶部配置不低于3个C</w:t>
            </w:r>
            <w:r w:rsidRPr="00FC3113">
              <w:rPr>
                <w:rFonts w:ascii="宋体" w:hAnsi="宋体"/>
                <w:bCs/>
                <w:szCs w:val="21"/>
              </w:rPr>
              <w:t>F16</w:t>
            </w:r>
            <w:r w:rsidRPr="00FC3113">
              <w:rPr>
                <w:rFonts w:ascii="宋体" w:hAnsi="宋体" w:hint="eastAsia"/>
                <w:bCs/>
                <w:szCs w:val="21"/>
              </w:rPr>
              <w:t>法兰口和一个K</w:t>
            </w:r>
            <w:r w:rsidRPr="00FC3113">
              <w:rPr>
                <w:rFonts w:ascii="宋体" w:hAnsi="宋体"/>
                <w:bCs/>
                <w:szCs w:val="21"/>
              </w:rPr>
              <w:t>F25</w:t>
            </w:r>
            <w:r w:rsidRPr="00FC3113">
              <w:rPr>
                <w:rFonts w:ascii="宋体" w:hAnsi="宋体" w:hint="eastAsia"/>
                <w:bCs/>
                <w:szCs w:val="21"/>
              </w:rPr>
              <w:t>接口；样品台漏电流不高于0.05</w:t>
            </w:r>
            <w:r w:rsidRPr="00FC3113">
              <w:rPr>
                <w:rFonts w:ascii="宋体" w:hAnsi="宋体"/>
                <w:bCs/>
                <w:szCs w:val="21"/>
              </w:rPr>
              <w:t xml:space="preserve"> </w:t>
            </w:r>
            <w:r w:rsidRPr="00FC3113">
              <w:rPr>
                <w:rFonts w:ascii="宋体" w:hAnsi="宋体" w:hint="eastAsia"/>
                <w:bCs/>
                <w:szCs w:val="21"/>
              </w:rPr>
              <w:t>pA，适配标准旗形托；样品杆长度7</w:t>
            </w:r>
            <w:r w:rsidRPr="00FC3113">
              <w:rPr>
                <w:rFonts w:ascii="宋体" w:hAnsi="宋体"/>
                <w:bCs/>
                <w:szCs w:val="21"/>
              </w:rPr>
              <w:t>60mm</w:t>
            </w:r>
            <w:r w:rsidRPr="00FC3113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7D3189AD" w14:textId="17F4028B" w:rsidR="001E00F2" w:rsidRPr="00C224FD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C3113">
              <w:rPr>
                <w:rFonts w:ascii="宋体" w:hAnsi="宋体" w:hint="eastAsia"/>
                <w:bCs/>
                <w:szCs w:val="21"/>
              </w:rPr>
              <w:t>数量</w:t>
            </w:r>
            <w:r w:rsidRPr="00FC3113">
              <w:rPr>
                <w:rFonts w:ascii="宋体" w:hAnsi="宋体"/>
                <w:bCs/>
                <w:szCs w:val="21"/>
              </w:rPr>
              <w:t>1</w:t>
            </w:r>
            <w:r w:rsidRPr="00FC3113">
              <w:rPr>
                <w:rFonts w:ascii="宋体" w:hAnsi="宋体" w:hint="eastAsia"/>
                <w:bCs/>
                <w:szCs w:val="21"/>
              </w:rPr>
              <w:t>支。</w:t>
            </w:r>
          </w:p>
        </w:tc>
        <w:tc>
          <w:tcPr>
            <w:tcW w:w="1418" w:type="dxa"/>
            <w:vAlign w:val="center"/>
          </w:tcPr>
          <w:p w14:paraId="205FF5AB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E00F2" w:rsidRDefault="001E00F2">
            <w:pPr>
              <w:spacing w:line="240" w:lineRule="atLeast"/>
              <w:jc w:val="center"/>
            </w:pPr>
          </w:p>
        </w:tc>
      </w:tr>
      <w:tr w:rsidR="001E00F2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1E00F2" w:rsidRDefault="001A2126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E00F2" w:rsidRDefault="001A2126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1E03" w14:textId="77777777" w:rsidR="00C224FD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27A9C">
              <w:rPr>
                <w:rFonts w:ascii="宋体" w:hAnsi="宋体" w:hint="eastAsia"/>
                <w:bCs/>
                <w:szCs w:val="21"/>
              </w:rPr>
              <w:t>合同签订后3个月内。</w:t>
            </w:r>
          </w:p>
          <w:p w14:paraId="382F3627" w14:textId="77777777" w:rsidR="00C224FD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27A9C">
              <w:rPr>
                <w:rFonts w:ascii="宋体" w:hAnsi="宋体" w:hint="eastAsia"/>
                <w:bCs/>
                <w:szCs w:val="21"/>
              </w:rPr>
              <w:t>一次性交货。</w:t>
            </w:r>
          </w:p>
          <w:p w14:paraId="063D4093" w14:textId="77777777" w:rsidR="00C224FD" w:rsidRPr="00327A9C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27A9C">
              <w:rPr>
                <w:rFonts w:ascii="宋体" w:hAnsi="宋体" w:hint="eastAsia"/>
                <w:bCs/>
                <w:szCs w:val="21"/>
              </w:rPr>
              <w:t>合同签订后预付8</w:t>
            </w:r>
            <w:r w:rsidRPr="00327A9C">
              <w:rPr>
                <w:rFonts w:ascii="宋体" w:hAnsi="宋体"/>
                <w:bCs/>
                <w:szCs w:val="21"/>
              </w:rPr>
              <w:t xml:space="preserve">0% </w:t>
            </w:r>
            <w:r w:rsidRPr="00327A9C">
              <w:rPr>
                <w:rFonts w:ascii="宋体" w:hAnsi="宋体" w:hint="eastAsia"/>
                <w:bCs/>
                <w:szCs w:val="21"/>
              </w:rPr>
              <w:t>货款，到货验收后支付2</w:t>
            </w:r>
            <w:r w:rsidRPr="00327A9C">
              <w:rPr>
                <w:rFonts w:ascii="宋体" w:hAnsi="宋体"/>
                <w:bCs/>
                <w:szCs w:val="21"/>
              </w:rPr>
              <w:t xml:space="preserve">0% </w:t>
            </w:r>
            <w:r w:rsidRPr="00327A9C">
              <w:rPr>
                <w:rFonts w:ascii="宋体" w:hAnsi="宋体" w:hint="eastAsia"/>
                <w:bCs/>
                <w:szCs w:val="21"/>
              </w:rPr>
              <w:t>尾款。</w:t>
            </w:r>
          </w:p>
          <w:p w14:paraId="76E30909" w14:textId="77777777" w:rsidR="00C224FD" w:rsidRPr="00327A9C" w:rsidRDefault="00C224FD" w:rsidP="00C224F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327A9C">
              <w:rPr>
                <w:rFonts w:ascii="宋体" w:hAnsi="宋体" w:hint="eastAsia"/>
                <w:bCs/>
                <w:szCs w:val="21"/>
              </w:rPr>
              <w:t>样品漏电流不超过0</w:t>
            </w:r>
            <w:r w:rsidRPr="00327A9C">
              <w:rPr>
                <w:rFonts w:ascii="宋体" w:hAnsi="宋体"/>
                <w:bCs/>
                <w:szCs w:val="21"/>
              </w:rPr>
              <w:t>.05 pA</w:t>
            </w:r>
            <w:r w:rsidRPr="00327A9C">
              <w:rPr>
                <w:rFonts w:ascii="宋体" w:hAnsi="宋体" w:hint="eastAsia"/>
                <w:bCs/>
                <w:szCs w:val="21"/>
              </w:rPr>
              <w:t>，低温达到2</w:t>
            </w:r>
            <w:r w:rsidRPr="00327A9C">
              <w:rPr>
                <w:rFonts w:ascii="宋体" w:hAnsi="宋体"/>
                <w:bCs/>
                <w:szCs w:val="21"/>
              </w:rPr>
              <w:t>0 K</w:t>
            </w:r>
            <w:r w:rsidRPr="00327A9C">
              <w:rPr>
                <w:rFonts w:ascii="宋体" w:hAnsi="宋体" w:hint="eastAsia"/>
                <w:bCs/>
                <w:szCs w:val="21"/>
              </w:rPr>
              <w:t>；外观无明显机械磕碰与损伤。</w:t>
            </w:r>
          </w:p>
          <w:p w14:paraId="35831119" w14:textId="0CD09B71" w:rsidR="001E00F2" w:rsidRPr="00C224FD" w:rsidRDefault="00C224FD" w:rsidP="00A31FE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27A9C">
              <w:rPr>
                <w:rFonts w:ascii="宋体" w:hAnsi="宋体" w:hint="eastAsia"/>
                <w:bCs/>
                <w:szCs w:val="21"/>
              </w:rPr>
              <w:t>货到并验收合格后一年。</w:t>
            </w:r>
          </w:p>
        </w:tc>
        <w:tc>
          <w:tcPr>
            <w:tcW w:w="1418" w:type="dxa"/>
            <w:vAlign w:val="center"/>
          </w:tcPr>
          <w:p w14:paraId="324B1D27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E00F2" w:rsidRDefault="001E00F2">
            <w:pPr>
              <w:spacing w:line="240" w:lineRule="atLeast"/>
              <w:jc w:val="center"/>
            </w:pPr>
          </w:p>
        </w:tc>
      </w:tr>
    </w:tbl>
    <w:p w14:paraId="6DFFEB29" w14:textId="77777777" w:rsidR="001E00F2" w:rsidRDefault="001E00F2">
      <w:pPr>
        <w:ind w:right="840"/>
        <w:rPr>
          <w:sz w:val="24"/>
        </w:rPr>
      </w:pPr>
    </w:p>
    <w:p w14:paraId="0DED7F3B" w14:textId="77777777" w:rsidR="001E00F2" w:rsidRDefault="001E00F2">
      <w:pPr>
        <w:ind w:right="840" w:firstLineChars="2100" w:firstLine="5040"/>
        <w:rPr>
          <w:sz w:val="24"/>
        </w:rPr>
      </w:pPr>
    </w:p>
    <w:p w14:paraId="6B36AD4F" w14:textId="77777777" w:rsidR="001E00F2" w:rsidRDefault="001A2126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E00F2" w:rsidRDefault="001A2126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E0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85913" w14:textId="77777777" w:rsidR="00E732A9" w:rsidRDefault="00E732A9" w:rsidP="009D7ED6">
      <w:r>
        <w:separator/>
      </w:r>
    </w:p>
  </w:endnote>
  <w:endnote w:type="continuationSeparator" w:id="0">
    <w:p w14:paraId="78314050" w14:textId="77777777" w:rsidR="00E732A9" w:rsidRDefault="00E732A9" w:rsidP="009D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7D236" w14:textId="77777777" w:rsidR="00E732A9" w:rsidRDefault="00E732A9" w:rsidP="009D7ED6">
      <w:r>
        <w:separator/>
      </w:r>
    </w:p>
  </w:footnote>
  <w:footnote w:type="continuationSeparator" w:id="0">
    <w:p w14:paraId="39ED5733" w14:textId="77777777" w:rsidR="00E732A9" w:rsidRDefault="00E732A9" w:rsidP="009D7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12A59"/>
    <w:multiLevelType w:val="multilevel"/>
    <w:tmpl w:val="1FF12A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C36C37"/>
    <w:multiLevelType w:val="hybridMultilevel"/>
    <w:tmpl w:val="D60C08E2"/>
    <w:lvl w:ilvl="0" w:tplc="A5FE9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CD2814"/>
    <w:multiLevelType w:val="hybridMultilevel"/>
    <w:tmpl w:val="D60C08E2"/>
    <w:lvl w:ilvl="0" w:tplc="A5FE9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4486867">
    <w:abstractNumId w:val="0"/>
  </w:num>
  <w:num w:numId="2" w16cid:durableId="1024592758">
    <w:abstractNumId w:val="1"/>
  </w:num>
  <w:num w:numId="3" w16cid:durableId="543636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47322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00FF6BE0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DA5F3"/>
  <w15:docId w15:val="{426D32CA-DFD2-4441-95A8-9191FEE8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Company>P R C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25</cp:revision>
  <dcterms:created xsi:type="dcterms:W3CDTF">2024-07-15T01:36:00Z</dcterms:created>
  <dcterms:modified xsi:type="dcterms:W3CDTF">2025-09-01T07:04:00Z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eyJoZGlkIjoiYzIzNjhjZjkxMjg2OGJjOTQ0NThhNzBhOGI4YTVmYWYifQ==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3875571E585F440D9E38A0F5D6082D0D_12</vt:lpwstr>
  </property>
</Properties>
</file>