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804"/>
        <w:gridCol w:w="1560"/>
        <w:gridCol w:w="992"/>
      </w:tblGrid>
      <w:tr w:rsidR="00BE0ADA" w:rsidTr="00E30067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80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560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4D1CD2">
        <w:trPr>
          <w:trHeight w:hRule="exact" w:val="3769"/>
        </w:trPr>
        <w:tc>
          <w:tcPr>
            <w:tcW w:w="993" w:type="dxa"/>
            <w:vAlign w:val="center"/>
          </w:tcPr>
          <w:p w:rsidR="007D7992" w:rsidRDefault="007D7992" w:rsidP="00D963A2">
            <w:pPr>
              <w:spacing w:line="48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746E97" w:rsidP="00D963A2">
            <w:pPr>
              <w:spacing w:line="48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746E97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射频清洗车</w:t>
            </w:r>
          </w:p>
        </w:tc>
        <w:tc>
          <w:tcPr>
            <w:tcW w:w="6804" w:type="dxa"/>
          </w:tcPr>
          <w:p w:rsidR="00746E97" w:rsidRPr="00746E97" w:rsidRDefault="00746E97" w:rsidP="00746E97">
            <w:pPr>
              <w:spacing w:line="360" w:lineRule="auto"/>
              <w:jc w:val="left"/>
              <w:rPr>
                <w:rFonts w:ascii="宋体" w:eastAsia="宋体" w:hAnsi="宋体" w:cs="宋体"/>
                <w:bCs/>
                <w:sz w:val="24"/>
                <w:szCs w:val="21"/>
              </w:rPr>
            </w:pPr>
            <w:r w:rsidRPr="00746E97">
              <w:rPr>
                <w:rFonts w:ascii="宋体" w:eastAsia="宋体" w:hAnsi="宋体" w:cs="宋体" w:hint="eastAsia"/>
                <w:bCs/>
                <w:sz w:val="24"/>
                <w:szCs w:val="21"/>
              </w:rPr>
              <w:t>两路配气系统：每路含质量流量计，管路接头、阀门，最大流量400sccm，气体为氩气和氧气。</w:t>
            </w:r>
          </w:p>
          <w:p w:rsidR="00746E97" w:rsidRPr="00746E97" w:rsidRDefault="00746E97" w:rsidP="00746E97">
            <w:pPr>
              <w:spacing w:line="360" w:lineRule="auto"/>
              <w:jc w:val="left"/>
              <w:rPr>
                <w:rFonts w:ascii="宋体" w:eastAsia="宋体" w:hAnsi="宋体" w:cs="宋体"/>
                <w:bCs/>
                <w:sz w:val="24"/>
                <w:szCs w:val="21"/>
              </w:rPr>
            </w:pPr>
            <w:r w:rsidRPr="00746E97">
              <w:rPr>
                <w:rFonts w:ascii="宋体" w:eastAsia="宋体" w:hAnsi="宋体" w:cs="宋体" w:hint="eastAsia"/>
                <w:bCs/>
                <w:sz w:val="24"/>
                <w:szCs w:val="21"/>
              </w:rPr>
              <w:t>液氮杜瓦冷却除水系统：两路进气冷却除水，含阀门控制</w:t>
            </w:r>
          </w:p>
          <w:p w:rsidR="00746E97" w:rsidRPr="00746E97" w:rsidRDefault="00746E97" w:rsidP="00746E97">
            <w:pPr>
              <w:spacing w:line="360" w:lineRule="auto"/>
              <w:jc w:val="left"/>
              <w:rPr>
                <w:rFonts w:ascii="宋体" w:eastAsia="宋体" w:hAnsi="宋体" w:cs="宋体"/>
                <w:bCs/>
                <w:sz w:val="24"/>
                <w:szCs w:val="21"/>
              </w:rPr>
            </w:pPr>
            <w:r w:rsidRPr="00746E97">
              <w:rPr>
                <w:rFonts w:ascii="宋体" w:eastAsia="宋体" w:hAnsi="宋体" w:cs="宋体" w:hint="eastAsia"/>
                <w:bCs/>
                <w:sz w:val="24"/>
                <w:szCs w:val="21"/>
              </w:rPr>
              <w:t>射频电源系统：输出功率0~500W，频率13.56MHz。</w:t>
            </w:r>
          </w:p>
          <w:p w:rsidR="00746E97" w:rsidRPr="00746E97" w:rsidRDefault="00746E97" w:rsidP="00746E97">
            <w:pPr>
              <w:spacing w:line="360" w:lineRule="auto"/>
              <w:jc w:val="left"/>
              <w:rPr>
                <w:rFonts w:ascii="宋体" w:eastAsia="宋体" w:hAnsi="宋体" w:cs="宋体"/>
                <w:bCs/>
                <w:sz w:val="24"/>
                <w:szCs w:val="21"/>
              </w:rPr>
            </w:pPr>
            <w:r w:rsidRPr="00746E97">
              <w:rPr>
                <w:rFonts w:ascii="宋体" w:eastAsia="宋体" w:hAnsi="宋体" w:cs="宋体" w:hint="eastAsia"/>
                <w:bCs/>
                <w:sz w:val="24"/>
                <w:szCs w:val="21"/>
              </w:rPr>
              <w:t>全套系统集成在移动推车上。</w:t>
            </w:r>
          </w:p>
          <w:p w:rsidR="00D963A2" w:rsidRPr="00746E97" w:rsidRDefault="00D963A2" w:rsidP="00D963A2">
            <w:pPr>
              <w:keepNext/>
              <w:widowControl/>
              <w:tabs>
                <w:tab w:val="left" w:pos="2490"/>
              </w:tabs>
              <w:spacing w:line="480" w:lineRule="auto"/>
              <w:ind w:rightChars="-1884" w:right="-3956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7D7992" w:rsidRDefault="007D7992" w:rsidP="007D7992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7D7992">
            <w:pPr>
              <w:jc w:val="center"/>
            </w:pPr>
          </w:p>
        </w:tc>
      </w:tr>
    </w:tbl>
    <w:p w:rsidR="00D963A2" w:rsidRDefault="007441ED" w:rsidP="007441ED">
      <w:pPr>
        <w:spacing w:line="360" w:lineRule="auto"/>
      </w:pPr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7441ED">
      <w:pPr>
        <w:spacing w:line="360" w:lineRule="auto"/>
      </w:pPr>
      <w:bookmarkStart w:id="0" w:name="_GoBack"/>
      <w:bookmarkEnd w:id="0"/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D963A2" w:rsidRDefault="00D963A2" w:rsidP="007441ED">
      <w:pPr>
        <w:spacing w:line="360" w:lineRule="auto"/>
      </w:pPr>
    </w:p>
    <w:p w:rsidR="007441ED" w:rsidRPr="007441ED" w:rsidRDefault="007441ED" w:rsidP="00D963A2">
      <w:pPr>
        <w:spacing w:line="360" w:lineRule="auto"/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559D" w:rsidRDefault="00AE559D" w:rsidP="00012EFB">
      <w:r>
        <w:separator/>
      </w:r>
    </w:p>
  </w:endnote>
  <w:endnote w:type="continuationSeparator" w:id="0">
    <w:p w:rsidR="00AE559D" w:rsidRDefault="00AE559D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559D" w:rsidRDefault="00AE559D" w:rsidP="00012EFB">
      <w:r>
        <w:separator/>
      </w:r>
    </w:p>
  </w:footnote>
  <w:footnote w:type="continuationSeparator" w:id="0">
    <w:p w:rsidR="00AE559D" w:rsidRDefault="00AE559D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378DC"/>
    <w:rsid w:val="0005671A"/>
    <w:rsid w:val="00165F2A"/>
    <w:rsid w:val="001668BA"/>
    <w:rsid w:val="001B3F02"/>
    <w:rsid w:val="00215D6A"/>
    <w:rsid w:val="00315071"/>
    <w:rsid w:val="00351D39"/>
    <w:rsid w:val="0036461A"/>
    <w:rsid w:val="003E5D50"/>
    <w:rsid w:val="004012CB"/>
    <w:rsid w:val="004D1CD2"/>
    <w:rsid w:val="005858EC"/>
    <w:rsid w:val="00595DAB"/>
    <w:rsid w:val="0062668F"/>
    <w:rsid w:val="00646D1B"/>
    <w:rsid w:val="00661C1A"/>
    <w:rsid w:val="00670B3D"/>
    <w:rsid w:val="006A5840"/>
    <w:rsid w:val="007020D1"/>
    <w:rsid w:val="0073607F"/>
    <w:rsid w:val="007441ED"/>
    <w:rsid w:val="00746E97"/>
    <w:rsid w:val="007D7992"/>
    <w:rsid w:val="00811B08"/>
    <w:rsid w:val="008A1954"/>
    <w:rsid w:val="008B0152"/>
    <w:rsid w:val="008F115F"/>
    <w:rsid w:val="00961437"/>
    <w:rsid w:val="009B5DB5"/>
    <w:rsid w:val="009C4C31"/>
    <w:rsid w:val="00A753EF"/>
    <w:rsid w:val="00AA11D9"/>
    <w:rsid w:val="00AE559D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30067"/>
    <w:rsid w:val="00E73605"/>
    <w:rsid w:val="00E85F2B"/>
    <w:rsid w:val="00E930C8"/>
    <w:rsid w:val="00EA634A"/>
    <w:rsid w:val="00EF30E8"/>
    <w:rsid w:val="00FC2A1F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  <w:style w:type="character" w:styleId="a8">
    <w:name w:val="Hyperlink"/>
    <w:basedOn w:val="a0"/>
    <w:rsid w:val="004D1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39</Words>
  <Characters>228</Characters>
  <Application>Microsoft Office Word</Application>
  <DocSecurity>0</DocSecurity>
  <Lines>1</Lines>
  <Paragraphs>1</Paragraphs>
  <ScaleCrop>false</ScaleCrop>
  <Company>P R C</Company>
  <LinksUpToDate>false</LinksUpToDate>
  <CharactersWithSpaces>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24</cp:revision>
  <dcterms:created xsi:type="dcterms:W3CDTF">2022-07-29T06:10:00Z</dcterms:created>
  <dcterms:modified xsi:type="dcterms:W3CDTF">2023-10-23T02:04:00Z</dcterms:modified>
</cp:coreProperties>
</file>