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bookmarkStart w:id="0" w:name="_GoBack"/>
      <w:bookmarkEnd w:id="0"/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 w:rsidRPr="00F34AE9"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397738" w14:paraId="3943849B" w14:textId="77777777" w:rsidTr="00E10FFA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397738" w:rsidRDefault="00397738" w:rsidP="00397738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2C08F531" w:rsidR="00397738" w:rsidRPr="00995429" w:rsidRDefault="00397738" w:rsidP="0039773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F13E2">
              <w:rPr>
                <w:rFonts w:hint="eastAsia"/>
              </w:rPr>
              <w:t>工作点激励器和横向反馈激励器及其机械支撑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D0C71E" w14:textId="77777777" w:rsidR="00397738" w:rsidRPr="00156505" w:rsidRDefault="00397738" w:rsidP="00397738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4"/>
              </w:rPr>
            </w:pP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1、激励器（除</w:t>
            </w:r>
            <w:proofErr w:type="spell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Feedthrough</w:t>
            </w:r>
            <w:proofErr w:type="spell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 xml:space="preserve">外)和焊缝完成检测相对磁导率，要求μ≤1.02，焊缝处μ≤1.05 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  <w:shd w:val="clear" w:color="auto" w:fill="FFFFFF"/>
              </w:rPr>
              <w:t>。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  <w:shd w:val="clear" w:color="auto" w:fill="FFFFFF"/>
              </w:rPr>
              <w:t>束流中心半径400mm范围内机械支撑相对磁导率μ≤1.1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  <w:shd w:val="clear" w:color="auto" w:fill="FFFFFF"/>
              </w:rPr>
              <w:t>，</w:t>
            </w:r>
            <w:r w:rsidRPr="003A5BE0">
              <w:rPr>
                <w:rFonts w:hint="eastAsia"/>
              </w:rPr>
              <w:t>支撑可调，水平调节范围≥±</w:t>
            </w:r>
            <w:r w:rsidRPr="003A5BE0">
              <w:rPr>
                <w:rFonts w:hint="eastAsia"/>
              </w:rPr>
              <w:t>10mm</w:t>
            </w:r>
            <w:r w:rsidRPr="003A5BE0">
              <w:rPr>
                <w:rFonts w:hint="eastAsia"/>
              </w:rPr>
              <w:t>，高度调节范围≥±</w:t>
            </w:r>
            <w:r w:rsidRPr="003A5BE0">
              <w:rPr>
                <w:rFonts w:hint="eastAsia"/>
              </w:rPr>
              <w:t>20mm</w:t>
            </w:r>
            <w:r w:rsidRPr="003A5BE0">
              <w:rPr>
                <w:rFonts w:hint="eastAsia"/>
              </w:rPr>
              <w:t>，调节分辨率≤</w:t>
            </w:r>
            <w:r>
              <w:rPr>
                <w:rFonts w:hint="eastAsia"/>
              </w:rPr>
              <w:t>2</w:t>
            </w:r>
            <w:r w:rsidRPr="003A5BE0">
              <w:rPr>
                <w:rFonts w:hint="eastAsia"/>
              </w:rPr>
              <w:t>0</w:t>
            </w:r>
            <w:r w:rsidRPr="003A5BE0">
              <w:rPr>
                <w:rFonts w:hint="eastAsia"/>
              </w:rPr>
              <w:t>μ</w:t>
            </w:r>
            <w:r w:rsidRPr="003A5BE0">
              <w:rPr>
                <w:rFonts w:hint="eastAsia"/>
              </w:rPr>
              <w:t>m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  <w:shd w:val="clear" w:color="auto" w:fill="FFFFFF"/>
              </w:rPr>
              <w:t>；</w:t>
            </w:r>
          </w:p>
          <w:p w14:paraId="7273B305" w14:textId="77777777" w:rsidR="00397738" w:rsidRPr="00156505" w:rsidRDefault="00397738" w:rsidP="00397738">
            <w:pPr>
              <w:widowControl/>
              <w:shd w:val="clear" w:color="auto" w:fill="FFFFFF"/>
              <w:jc w:val="left"/>
              <w:rPr>
                <w:rFonts w:ascii="宋体" w:hAnsi="宋体" w:cs="Arial"/>
                <w:color w:val="000000" w:themeColor="text1"/>
                <w:kern w:val="0"/>
                <w:szCs w:val="21"/>
              </w:rPr>
            </w:pP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2、极限真空度小于2E-8 Pa，</w:t>
            </w:r>
            <w:proofErr w:type="gram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罩检总</w:t>
            </w:r>
            <w:proofErr w:type="gram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 xml:space="preserve">漏率小于2E-11 </w:t>
            </w:r>
            <w:proofErr w:type="spell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mbar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.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L</w:t>
            </w:r>
            <w:proofErr w:type="spell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/s，全部制作过程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中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执行超高真空操作规范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；</w:t>
            </w:r>
          </w:p>
          <w:p w14:paraId="5BA7C0F3" w14:textId="77777777" w:rsidR="00397738" w:rsidRDefault="00397738" w:rsidP="00397738">
            <w:pPr>
              <w:widowControl/>
              <w:shd w:val="clear" w:color="auto" w:fill="FFFFFF"/>
              <w:jc w:val="left"/>
              <w:rPr>
                <w:rFonts w:ascii="宋体" w:hAnsi="宋体" w:cs="Segoe UI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3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 xml:space="preserve">、对横向反馈激励器冷却水路工作压力0.6 </w:t>
            </w:r>
            <w:proofErr w:type="spell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MPa</w:t>
            </w:r>
            <w:proofErr w:type="spell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 xml:space="preserve">，测试压力≥1.2 </w:t>
            </w:r>
            <w:proofErr w:type="spellStart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MPa</w:t>
            </w:r>
            <w:proofErr w:type="spellEnd"/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，时间不低于1小时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；</w:t>
            </w:r>
          </w:p>
          <w:p w14:paraId="4DA2071D" w14:textId="77777777" w:rsidR="00397738" w:rsidRDefault="00397738" w:rsidP="00397738">
            <w:pPr>
              <w:widowControl/>
              <w:shd w:val="clear" w:color="auto" w:fill="FFFFFF"/>
              <w:jc w:val="left"/>
              <w:rPr>
                <w:rFonts w:ascii="宋体" w:hAnsi="宋体" w:cs="Segoe UI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4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、</w:t>
            </w:r>
            <w:proofErr w:type="spellStart"/>
            <w:r w:rsidRPr="00C95F29"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feedthrough</w:t>
            </w:r>
            <w:proofErr w:type="spellEnd"/>
            <w:r w:rsidRPr="00C95F29"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由乙方购买，并由乙方负责安装、调试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。</w:t>
            </w:r>
            <w:r w:rsidRPr="00C95F29"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采购前</w:t>
            </w:r>
            <w:proofErr w:type="spellStart"/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feedthrough</w:t>
            </w:r>
            <w:proofErr w:type="spellEnd"/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的</w:t>
            </w:r>
            <w:r w:rsidRPr="00C95F29"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品牌和型号必须得到甲方认可；</w:t>
            </w:r>
          </w:p>
          <w:p w14:paraId="5BF7BF65" w14:textId="77777777" w:rsidR="00397738" w:rsidRDefault="00397738" w:rsidP="00397738">
            <w:pPr>
              <w:widowControl/>
              <w:shd w:val="clear" w:color="auto" w:fill="FFFFFF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5、设计投产图纸须经甲方审核，双方会签后方可投产。</w:t>
            </w:r>
            <w:r w:rsidRPr="002D5B9D">
              <w:rPr>
                <w:rFonts w:ascii="宋体" w:hAnsi="宋体" w:cs="宋体" w:hint="eastAsia"/>
                <w:bCs/>
                <w:szCs w:val="21"/>
              </w:rPr>
              <w:t>合同签订后</w:t>
            </w:r>
            <w:r>
              <w:rPr>
                <w:rFonts w:ascii="宋体" w:hAnsi="宋体" w:cs="宋体" w:hint="eastAsia"/>
                <w:bCs/>
                <w:szCs w:val="21"/>
              </w:rPr>
              <w:t>一个月</w:t>
            </w:r>
            <w:r w:rsidRPr="002D5B9D">
              <w:rPr>
                <w:rFonts w:ascii="宋体" w:hAnsi="宋体" w:cs="宋体" w:hint="eastAsia"/>
                <w:bCs/>
                <w:szCs w:val="21"/>
              </w:rPr>
              <w:t>内完成图纸会签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14:paraId="4A767A0E" w14:textId="77777777" w:rsidR="00397738" w:rsidRPr="00C95F29" w:rsidRDefault="00397738" w:rsidP="00397738">
            <w:pPr>
              <w:widowControl/>
              <w:shd w:val="clear" w:color="auto" w:fill="FFFFFF"/>
              <w:jc w:val="left"/>
              <w:rPr>
                <w:rFonts w:ascii="宋体" w:hAnsi="宋体" w:cs="Arial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6、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严格按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会签后的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图纸标注的尺寸和公差进行加工检验，要求出具重要尺寸、公差检验报告及产品检验合格证</w:t>
            </w:r>
            <w:r>
              <w:rPr>
                <w:rFonts w:ascii="宋体" w:hAnsi="宋体" w:cs="Segoe UI" w:hint="eastAsia"/>
                <w:color w:val="000000" w:themeColor="text1"/>
                <w:kern w:val="0"/>
                <w:szCs w:val="21"/>
              </w:rPr>
              <w:t>；</w:t>
            </w:r>
          </w:p>
          <w:p w14:paraId="3BB16AEE" w14:textId="3E35484C" w:rsidR="00397738" w:rsidRPr="00F70F95" w:rsidRDefault="00397738" w:rsidP="00397738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7</w:t>
            </w:r>
            <w:r w:rsidRPr="00156505">
              <w:rPr>
                <w:rFonts w:ascii="宋体" w:hAnsi="宋体" w:cs="Segoe UI"/>
                <w:color w:val="000000" w:themeColor="text1"/>
                <w:kern w:val="0"/>
                <w:szCs w:val="21"/>
              </w:rPr>
              <w:t>、其余要求详见图纸。</w:t>
            </w:r>
          </w:p>
        </w:tc>
        <w:tc>
          <w:tcPr>
            <w:tcW w:w="1418" w:type="dxa"/>
            <w:vAlign w:val="center"/>
          </w:tcPr>
          <w:p w14:paraId="205FF5AB" w14:textId="77777777" w:rsidR="00397738" w:rsidRDefault="00397738" w:rsidP="0039773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397738" w:rsidRDefault="00397738" w:rsidP="00397738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F222" w14:textId="77777777" w:rsidR="00397738" w:rsidRPr="00397738" w:rsidRDefault="00397738" w:rsidP="00397738">
            <w:pPr>
              <w:widowControl/>
              <w:rPr>
                <w:rFonts w:ascii="Times New Roman" w:hAnsi="Times New Roman" w:hint="eastAsia"/>
              </w:rPr>
            </w:pPr>
            <w:r w:rsidRPr="00397738">
              <w:rPr>
                <w:rFonts w:ascii="Times New Roman" w:hAnsi="Times New Roman" w:hint="eastAsia"/>
              </w:rPr>
              <w:t>交货期：合同签订后四个月</w:t>
            </w:r>
          </w:p>
          <w:p w14:paraId="7631E22F" w14:textId="77777777" w:rsidR="00397738" w:rsidRPr="00397738" w:rsidRDefault="00397738" w:rsidP="00397738">
            <w:pPr>
              <w:widowControl/>
              <w:rPr>
                <w:rFonts w:ascii="Times New Roman" w:hAnsi="Times New Roman" w:hint="eastAsia"/>
              </w:rPr>
            </w:pPr>
            <w:r w:rsidRPr="00397738">
              <w:rPr>
                <w:rFonts w:ascii="Times New Roman" w:hAnsi="Times New Roman" w:hint="eastAsia"/>
              </w:rPr>
              <w:t>交付进度：一次性交货</w:t>
            </w:r>
          </w:p>
          <w:p w14:paraId="72BF0B33" w14:textId="77777777" w:rsidR="00397738" w:rsidRPr="00397738" w:rsidRDefault="00397738" w:rsidP="00397738">
            <w:pPr>
              <w:widowControl/>
              <w:rPr>
                <w:rFonts w:ascii="Times New Roman" w:hAnsi="Times New Roman" w:hint="eastAsia"/>
              </w:rPr>
            </w:pPr>
            <w:r w:rsidRPr="00397738">
              <w:rPr>
                <w:rFonts w:ascii="Times New Roman" w:hAnsi="Times New Roman" w:hint="eastAsia"/>
              </w:rPr>
              <w:t>付款方式：设计投产图纸经甲方审核，双方会签后，预付合同总额的</w:t>
            </w:r>
            <w:r w:rsidRPr="00397738">
              <w:rPr>
                <w:rFonts w:ascii="Times New Roman" w:hAnsi="Times New Roman" w:hint="eastAsia"/>
              </w:rPr>
              <w:t>20%</w:t>
            </w:r>
            <w:r w:rsidRPr="00397738">
              <w:rPr>
                <w:rFonts w:ascii="Times New Roman" w:hAnsi="Times New Roman" w:hint="eastAsia"/>
              </w:rPr>
              <w:t>，货到验收合格后支付合同尾款</w:t>
            </w:r>
          </w:p>
          <w:p w14:paraId="261D938C" w14:textId="77777777" w:rsidR="00397738" w:rsidRPr="00397738" w:rsidRDefault="00397738" w:rsidP="00397738">
            <w:pPr>
              <w:widowControl/>
              <w:rPr>
                <w:rFonts w:ascii="Times New Roman" w:hAnsi="Times New Roman" w:hint="eastAsia"/>
              </w:rPr>
            </w:pPr>
            <w:r w:rsidRPr="00397738">
              <w:rPr>
                <w:rFonts w:ascii="Times New Roman" w:hAnsi="Times New Roman" w:hint="eastAsia"/>
              </w:rPr>
              <w:t>验收指标及验收要求：</w:t>
            </w:r>
          </w:p>
          <w:p w14:paraId="57B22A9D" w14:textId="77777777" w:rsidR="00397738" w:rsidRPr="00397738" w:rsidRDefault="00397738" w:rsidP="00397738">
            <w:pPr>
              <w:widowControl/>
              <w:rPr>
                <w:rFonts w:ascii="Times New Roman" w:hAnsi="Times New Roman" w:hint="eastAsia"/>
              </w:rPr>
            </w:pPr>
            <w:r w:rsidRPr="00397738">
              <w:rPr>
                <w:rFonts w:ascii="Times New Roman" w:hAnsi="Times New Roman" w:hint="eastAsia"/>
              </w:rPr>
              <w:t>1</w:t>
            </w:r>
            <w:r w:rsidRPr="00397738">
              <w:rPr>
                <w:rFonts w:ascii="Times New Roman" w:hAnsi="Times New Roman" w:hint="eastAsia"/>
              </w:rPr>
              <w:t>、激励器（除</w:t>
            </w:r>
            <w:proofErr w:type="spellStart"/>
            <w:r w:rsidRPr="00397738">
              <w:rPr>
                <w:rFonts w:ascii="Times New Roman" w:hAnsi="Times New Roman" w:hint="eastAsia"/>
              </w:rPr>
              <w:t>Feedthrough</w:t>
            </w:r>
            <w:proofErr w:type="spellEnd"/>
            <w:r w:rsidRPr="00397738">
              <w:rPr>
                <w:rFonts w:ascii="Times New Roman" w:hAnsi="Times New Roman" w:hint="eastAsia"/>
              </w:rPr>
              <w:t>外</w:t>
            </w:r>
            <w:r w:rsidRPr="00397738">
              <w:rPr>
                <w:rFonts w:ascii="Times New Roman" w:hAnsi="Times New Roman" w:hint="eastAsia"/>
              </w:rPr>
              <w:t>)</w:t>
            </w:r>
            <w:r w:rsidRPr="00397738">
              <w:rPr>
                <w:rFonts w:ascii="Times New Roman" w:hAnsi="Times New Roman" w:hint="eastAsia"/>
              </w:rPr>
              <w:t>和焊缝完成检测相对磁导率，要求μ≤</w:t>
            </w:r>
            <w:r w:rsidRPr="00397738">
              <w:rPr>
                <w:rFonts w:ascii="Times New Roman" w:hAnsi="Times New Roman" w:hint="eastAsia"/>
              </w:rPr>
              <w:t>1.02</w:t>
            </w:r>
            <w:r w:rsidRPr="00397738">
              <w:rPr>
                <w:rFonts w:ascii="Times New Roman" w:hAnsi="Times New Roman" w:hint="eastAsia"/>
              </w:rPr>
              <w:t>，焊缝处μ≤</w:t>
            </w:r>
            <w:r w:rsidRPr="00397738">
              <w:rPr>
                <w:rFonts w:ascii="Times New Roman" w:hAnsi="Times New Roman" w:hint="eastAsia"/>
              </w:rPr>
              <w:t xml:space="preserve">1.05 </w:t>
            </w:r>
            <w:r w:rsidRPr="00397738">
              <w:rPr>
                <w:rFonts w:ascii="Times New Roman" w:hAnsi="Times New Roman" w:hint="eastAsia"/>
              </w:rPr>
              <w:t>；束流中心半径</w:t>
            </w:r>
            <w:r w:rsidRPr="00397738">
              <w:rPr>
                <w:rFonts w:ascii="Times New Roman" w:hAnsi="Times New Roman" w:hint="eastAsia"/>
              </w:rPr>
              <w:t>400mm</w:t>
            </w:r>
            <w:r w:rsidRPr="00397738">
              <w:rPr>
                <w:rFonts w:ascii="Times New Roman" w:hAnsi="Times New Roman" w:hint="eastAsia"/>
              </w:rPr>
              <w:t>范围内机械支撑相对磁导率μ≤</w:t>
            </w:r>
            <w:r w:rsidRPr="00397738">
              <w:rPr>
                <w:rFonts w:ascii="Times New Roman" w:hAnsi="Times New Roman" w:hint="eastAsia"/>
              </w:rPr>
              <w:t>1.1</w:t>
            </w:r>
            <w:r w:rsidRPr="00397738">
              <w:rPr>
                <w:rFonts w:ascii="Times New Roman" w:hAnsi="Times New Roman" w:hint="eastAsia"/>
              </w:rPr>
              <w:t>，支撑可调，水平调节范围≥±</w:t>
            </w:r>
            <w:r w:rsidRPr="00397738">
              <w:rPr>
                <w:rFonts w:ascii="Times New Roman" w:hAnsi="Times New Roman" w:hint="eastAsia"/>
              </w:rPr>
              <w:t>10mm</w:t>
            </w:r>
            <w:r w:rsidRPr="00397738">
              <w:rPr>
                <w:rFonts w:ascii="Times New Roman" w:hAnsi="Times New Roman" w:hint="eastAsia"/>
              </w:rPr>
              <w:t>，高度调节范围≥±</w:t>
            </w:r>
            <w:r w:rsidRPr="00397738">
              <w:rPr>
                <w:rFonts w:ascii="Times New Roman" w:hAnsi="Times New Roman" w:hint="eastAsia"/>
              </w:rPr>
              <w:t>20mm</w:t>
            </w:r>
            <w:r w:rsidRPr="00397738">
              <w:rPr>
                <w:rFonts w:ascii="Times New Roman" w:hAnsi="Times New Roman" w:hint="eastAsia"/>
              </w:rPr>
              <w:t>，调节分辨率≤</w:t>
            </w:r>
            <w:r w:rsidRPr="00397738">
              <w:rPr>
                <w:rFonts w:ascii="Times New Roman" w:hAnsi="Times New Roman" w:hint="eastAsia"/>
              </w:rPr>
              <w:t>20</w:t>
            </w:r>
            <w:r w:rsidRPr="00397738">
              <w:rPr>
                <w:rFonts w:ascii="Times New Roman" w:hAnsi="Times New Roman" w:hint="eastAsia"/>
              </w:rPr>
              <w:t>μ</w:t>
            </w:r>
            <w:r w:rsidRPr="00397738">
              <w:rPr>
                <w:rFonts w:ascii="Times New Roman" w:hAnsi="Times New Roman" w:hint="eastAsia"/>
              </w:rPr>
              <w:t>m</w:t>
            </w:r>
            <w:r w:rsidRPr="00397738">
              <w:rPr>
                <w:rFonts w:ascii="Times New Roman" w:hAnsi="Times New Roman" w:hint="eastAsia"/>
              </w:rPr>
              <w:t>；</w:t>
            </w:r>
          </w:p>
          <w:p w14:paraId="6919B12F" w14:textId="77777777" w:rsidR="00397738" w:rsidRPr="00397738" w:rsidRDefault="00397738" w:rsidP="00397738">
            <w:pPr>
              <w:widowControl/>
              <w:rPr>
                <w:rFonts w:ascii="Times New Roman" w:hAnsi="Times New Roman" w:hint="eastAsia"/>
              </w:rPr>
            </w:pPr>
            <w:r w:rsidRPr="00397738">
              <w:rPr>
                <w:rFonts w:ascii="Times New Roman" w:hAnsi="Times New Roman" w:hint="eastAsia"/>
              </w:rPr>
              <w:t>2</w:t>
            </w:r>
            <w:r w:rsidRPr="00397738">
              <w:rPr>
                <w:rFonts w:ascii="Times New Roman" w:hAnsi="Times New Roman" w:hint="eastAsia"/>
              </w:rPr>
              <w:t>、极限真空度小于</w:t>
            </w:r>
            <w:r w:rsidRPr="00397738">
              <w:rPr>
                <w:rFonts w:ascii="Times New Roman" w:hAnsi="Times New Roman" w:hint="eastAsia"/>
              </w:rPr>
              <w:t>2E-8 Pa</w:t>
            </w:r>
            <w:r w:rsidRPr="00397738">
              <w:rPr>
                <w:rFonts w:ascii="Times New Roman" w:hAnsi="Times New Roman" w:hint="eastAsia"/>
              </w:rPr>
              <w:t>，</w:t>
            </w:r>
            <w:proofErr w:type="gramStart"/>
            <w:r w:rsidRPr="00397738">
              <w:rPr>
                <w:rFonts w:ascii="Times New Roman" w:hAnsi="Times New Roman" w:hint="eastAsia"/>
              </w:rPr>
              <w:t>罩检总</w:t>
            </w:r>
            <w:proofErr w:type="gramEnd"/>
            <w:r w:rsidRPr="00397738">
              <w:rPr>
                <w:rFonts w:ascii="Times New Roman" w:hAnsi="Times New Roman" w:hint="eastAsia"/>
              </w:rPr>
              <w:t>漏率小于</w:t>
            </w:r>
            <w:r w:rsidRPr="00397738">
              <w:rPr>
                <w:rFonts w:ascii="Times New Roman" w:hAnsi="Times New Roman" w:hint="eastAsia"/>
              </w:rPr>
              <w:t xml:space="preserve">2E-11 </w:t>
            </w:r>
            <w:proofErr w:type="spellStart"/>
            <w:r w:rsidRPr="00397738">
              <w:rPr>
                <w:rFonts w:ascii="Times New Roman" w:hAnsi="Times New Roman" w:hint="eastAsia"/>
              </w:rPr>
              <w:t>mbar.L</w:t>
            </w:r>
            <w:proofErr w:type="spellEnd"/>
            <w:r w:rsidRPr="00397738">
              <w:rPr>
                <w:rFonts w:ascii="Times New Roman" w:hAnsi="Times New Roman" w:hint="eastAsia"/>
              </w:rPr>
              <w:t>/s</w:t>
            </w:r>
            <w:r w:rsidRPr="00397738">
              <w:rPr>
                <w:rFonts w:ascii="Times New Roman" w:hAnsi="Times New Roman" w:hint="eastAsia"/>
              </w:rPr>
              <w:t>，全部制作过程中执行超高真空操作规范；</w:t>
            </w:r>
          </w:p>
          <w:p w14:paraId="19AF4459" w14:textId="77777777" w:rsidR="00397738" w:rsidRPr="00397738" w:rsidRDefault="00397738" w:rsidP="00397738">
            <w:pPr>
              <w:widowControl/>
              <w:rPr>
                <w:rFonts w:ascii="Times New Roman" w:hAnsi="Times New Roman" w:hint="eastAsia"/>
              </w:rPr>
            </w:pPr>
            <w:r w:rsidRPr="00397738">
              <w:rPr>
                <w:rFonts w:ascii="Times New Roman" w:hAnsi="Times New Roman" w:hint="eastAsia"/>
              </w:rPr>
              <w:t>3</w:t>
            </w:r>
            <w:r w:rsidRPr="00397738">
              <w:rPr>
                <w:rFonts w:ascii="Times New Roman" w:hAnsi="Times New Roman" w:hint="eastAsia"/>
              </w:rPr>
              <w:t>、对横向反馈激励器冷却水路工作压力</w:t>
            </w:r>
            <w:r w:rsidRPr="00397738">
              <w:rPr>
                <w:rFonts w:ascii="Times New Roman" w:hAnsi="Times New Roman" w:hint="eastAsia"/>
              </w:rPr>
              <w:t xml:space="preserve">0.6 </w:t>
            </w:r>
            <w:proofErr w:type="spellStart"/>
            <w:r w:rsidRPr="00397738">
              <w:rPr>
                <w:rFonts w:ascii="Times New Roman" w:hAnsi="Times New Roman" w:hint="eastAsia"/>
              </w:rPr>
              <w:t>MPa</w:t>
            </w:r>
            <w:proofErr w:type="spellEnd"/>
            <w:r w:rsidRPr="00397738">
              <w:rPr>
                <w:rFonts w:ascii="Times New Roman" w:hAnsi="Times New Roman" w:hint="eastAsia"/>
              </w:rPr>
              <w:t>，测试压力≥</w:t>
            </w:r>
            <w:r w:rsidRPr="00397738">
              <w:rPr>
                <w:rFonts w:ascii="Times New Roman" w:hAnsi="Times New Roman" w:hint="eastAsia"/>
              </w:rPr>
              <w:t xml:space="preserve">1.2 </w:t>
            </w:r>
            <w:proofErr w:type="spellStart"/>
            <w:r w:rsidRPr="00397738">
              <w:rPr>
                <w:rFonts w:ascii="Times New Roman" w:hAnsi="Times New Roman" w:hint="eastAsia"/>
              </w:rPr>
              <w:t>MPa</w:t>
            </w:r>
            <w:proofErr w:type="spellEnd"/>
            <w:r w:rsidRPr="00397738">
              <w:rPr>
                <w:rFonts w:ascii="Times New Roman" w:hAnsi="Times New Roman" w:hint="eastAsia"/>
              </w:rPr>
              <w:t>，时间不低于</w:t>
            </w:r>
            <w:r w:rsidRPr="00397738">
              <w:rPr>
                <w:rFonts w:ascii="Times New Roman" w:hAnsi="Times New Roman" w:hint="eastAsia"/>
              </w:rPr>
              <w:t>1</w:t>
            </w:r>
            <w:r w:rsidRPr="00397738">
              <w:rPr>
                <w:rFonts w:ascii="Times New Roman" w:hAnsi="Times New Roman" w:hint="eastAsia"/>
              </w:rPr>
              <w:t>小时；</w:t>
            </w:r>
          </w:p>
          <w:p w14:paraId="73DDCFDD" w14:textId="77777777" w:rsidR="00397738" w:rsidRPr="00397738" w:rsidRDefault="00397738" w:rsidP="00397738">
            <w:pPr>
              <w:widowControl/>
              <w:rPr>
                <w:rFonts w:ascii="Times New Roman" w:hAnsi="Times New Roman" w:hint="eastAsia"/>
              </w:rPr>
            </w:pPr>
            <w:r w:rsidRPr="00397738">
              <w:rPr>
                <w:rFonts w:ascii="Times New Roman" w:hAnsi="Times New Roman" w:hint="eastAsia"/>
              </w:rPr>
              <w:t>4</w:t>
            </w:r>
            <w:r w:rsidRPr="00397738">
              <w:rPr>
                <w:rFonts w:ascii="Times New Roman" w:hAnsi="Times New Roman" w:hint="eastAsia"/>
              </w:rPr>
              <w:t>、严格按会签后图纸标注的尺寸和公差进行加工检验，要求出具重要尺寸、公差检验报告及产品检验合格证。</w:t>
            </w:r>
          </w:p>
          <w:p w14:paraId="6B157C36" w14:textId="1F7C40B5" w:rsidR="005C4758" w:rsidRPr="00872767" w:rsidRDefault="00397738" w:rsidP="00397738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397738">
              <w:rPr>
                <w:rFonts w:ascii="Times New Roman" w:hAnsi="Times New Roman" w:hint="eastAsia"/>
              </w:rPr>
              <w:t>质保期：现场安装验收合格后</w:t>
            </w:r>
            <w:r w:rsidRPr="00397738">
              <w:rPr>
                <w:rFonts w:ascii="Times New Roman" w:hAnsi="Times New Roman" w:hint="eastAsia"/>
              </w:rPr>
              <w:t>1</w:t>
            </w:r>
            <w:r w:rsidRPr="00397738">
              <w:rPr>
                <w:rFonts w:ascii="Times New Roman" w:hAnsi="Times New Roman" w:hint="eastAsia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70358F" w14:textId="77777777" w:rsidR="00006208" w:rsidRDefault="00006208" w:rsidP="008F5C2B">
      <w:r>
        <w:separator/>
      </w:r>
    </w:p>
  </w:endnote>
  <w:endnote w:type="continuationSeparator" w:id="0">
    <w:p w14:paraId="719F02DC" w14:textId="77777777" w:rsidR="00006208" w:rsidRDefault="00006208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083D8" w14:textId="77777777" w:rsidR="00006208" w:rsidRDefault="00006208" w:rsidP="008F5C2B">
      <w:r>
        <w:separator/>
      </w:r>
    </w:p>
  </w:footnote>
  <w:footnote w:type="continuationSeparator" w:id="0">
    <w:p w14:paraId="0C583688" w14:textId="77777777" w:rsidR="00006208" w:rsidRDefault="00006208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06208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923FC"/>
    <w:rsid w:val="00397738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25CA5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138</Words>
  <Characters>787</Characters>
  <Application>Microsoft Office Word</Application>
  <DocSecurity>0</DocSecurity>
  <Lines>6</Lines>
  <Paragraphs>1</Paragraphs>
  <ScaleCrop>false</ScaleCrop>
  <Company>P R C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2024-07-15T01:36:00Z</dcterms:created>
  <dcterms:modified xsi:type="dcterms:W3CDTF">2025-04-01T07:22:00Z</dcterms:modified>
</cp:coreProperties>
</file>