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4D5515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50C5DF58" w14:textId="235B1014" w:rsidR="009C4C31" w:rsidRPr="009C4C31" w:rsidRDefault="009C4C31" w:rsidP="009C4C31">
      <w:pPr>
        <w:jc w:val="center"/>
        <w:rPr>
          <w:sz w:val="36"/>
        </w:rPr>
      </w:pPr>
      <w:bookmarkStart w:id="0" w:name="_Hlk170918539"/>
      <w:r w:rsidRPr="009C4C31">
        <w:rPr>
          <w:rFonts w:hint="eastAsia"/>
          <w:sz w:val="36"/>
        </w:rPr>
        <w:t>技术指标</w:t>
      </w:r>
      <w:r w:rsidR="002C1BC0" w:rsidRPr="002C1BC0">
        <w:rPr>
          <w:rFonts w:hint="eastAsia"/>
          <w:sz w:val="36"/>
        </w:rPr>
        <w:t>及商务要求</w:t>
      </w:r>
      <w:r w:rsidRPr="009C4C31">
        <w:rPr>
          <w:rFonts w:hint="eastAsia"/>
          <w:sz w:val="36"/>
        </w:rPr>
        <w:t>供应商确认表</w:t>
      </w:r>
    </w:p>
    <w:bookmarkEnd w:id="0"/>
    <w:p w14:paraId="52160F34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705"/>
        <w:gridCol w:w="4961"/>
        <w:gridCol w:w="1276"/>
        <w:gridCol w:w="1134"/>
      </w:tblGrid>
      <w:tr w:rsidR="00C442AD" w14:paraId="5428B8ED" w14:textId="77777777" w:rsidTr="0080784D">
        <w:trPr>
          <w:trHeight w:val="976"/>
        </w:trPr>
        <w:tc>
          <w:tcPr>
            <w:tcW w:w="705" w:type="dxa"/>
            <w:vAlign w:val="center"/>
          </w:tcPr>
          <w:p w14:paraId="33522EBC" w14:textId="77777777"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705" w:type="dxa"/>
            <w:vAlign w:val="center"/>
          </w:tcPr>
          <w:p w14:paraId="72D7AAE6" w14:textId="77777777"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961" w:type="dxa"/>
            <w:vAlign w:val="center"/>
          </w:tcPr>
          <w:p w14:paraId="56C43A21" w14:textId="77777777"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276" w:type="dxa"/>
            <w:vAlign w:val="center"/>
          </w:tcPr>
          <w:p w14:paraId="40F6F881" w14:textId="77777777"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14:paraId="5DA831A5" w14:textId="77777777"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134" w:type="dxa"/>
            <w:vAlign w:val="center"/>
          </w:tcPr>
          <w:p w14:paraId="18857D68" w14:textId="77777777"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C1473F" w14:paraId="1BB986AA" w14:textId="77777777" w:rsidTr="0080784D">
        <w:trPr>
          <w:trHeight w:val="3824"/>
        </w:trPr>
        <w:tc>
          <w:tcPr>
            <w:tcW w:w="705" w:type="dxa"/>
            <w:vAlign w:val="center"/>
          </w:tcPr>
          <w:p w14:paraId="394B3424" w14:textId="77777777" w:rsidR="00C1473F" w:rsidRDefault="00C1473F" w:rsidP="00C1473F">
            <w:pPr>
              <w:spacing w:line="40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C0CF7" w14:textId="2930655C" w:rsidR="00C1473F" w:rsidRPr="0010415C" w:rsidRDefault="0080784D" w:rsidP="0010415C">
            <w:pPr>
              <w:jc w:val="center"/>
              <w:rPr>
                <w:sz w:val="24"/>
              </w:rPr>
            </w:pPr>
            <w:r w:rsidRPr="0080784D">
              <w:rPr>
                <w:rFonts w:hint="eastAsia"/>
                <w:sz w:val="24"/>
              </w:rPr>
              <w:t>热</w:t>
            </w:r>
            <w:bookmarkStart w:id="1" w:name="_GoBack"/>
            <w:bookmarkEnd w:id="1"/>
            <w:r w:rsidRPr="0080784D">
              <w:rPr>
                <w:rFonts w:hint="eastAsia"/>
                <w:sz w:val="24"/>
              </w:rPr>
              <w:t>像仪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EEF84" w14:textId="62341066" w:rsidR="0080784D" w:rsidRPr="0080784D" w:rsidRDefault="0080784D" w:rsidP="0080784D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80784D">
              <w:rPr>
                <w:rFonts w:asciiTheme="minorEastAsia" w:hAnsiTheme="minorEastAsia" w:cs="宋体" w:hint="eastAsia"/>
                <w:color w:val="000000"/>
                <w:kern w:val="0"/>
              </w:rPr>
              <w:t>热像探测器物理像素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：</w:t>
            </w:r>
            <w:r w:rsidRPr="0080784D">
              <w:rPr>
                <w:rFonts w:asciiTheme="minorEastAsia" w:hAnsiTheme="minorEastAsia" w:cs="宋体" w:hint="eastAsia"/>
                <w:color w:val="000000"/>
                <w:kern w:val="0"/>
              </w:rPr>
              <w:t>1024*768像素（有图像增强2048*1536）；</w:t>
            </w:r>
          </w:p>
          <w:p w14:paraId="71178A25" w14:textId="1F8B05AE" w:rsidR="0080784D" w:rsidRPr="0080784D" w:rsidRDefault="0080784D" w:rsidP="0080784D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80784D">
              <w:rPr>
                <w:rFonts w:asciiTheme="minorEastAsia" w:hAnsiTheme="minorEastAsia" w:cs="宋体" w:hint="eastAsia"/>
                <w:color w:val="000000"/>
                <w:kern w:val="0"/>
              </w:rPr>
              <w:t>探测器种类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：</w:t>
            </w:r>
            <w:r w:rsidRPr="0080784D">
              <w:rPr>
                <w:rFonts w:asciiTheme="minorEastAsia" w:hAnsiTheme="minorEastAsia" w:cs="宋体" w:hint="eastAsia"/>
                <w:color w:val="000000"/>
                <w:kern w:val="0"/>
              </w:rPr>
              <w:t>多晶硅探测器</w:t>
            </w:r>
          </w:p>
          <w:p w14:paraId="2F1B9C90" w14:textId="5DFFE683" w:rsidR="0080784D" w:rsidRPr="0080784D" w:rsidRDefault="0080784D" w:rsidP="0080784D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80784D">
              <w:rPr>
                <w:rFonts w:asciiTheme="minorEastAsia" w:hAnsiTheme="minorEastAsia" w:cs="宋体" w:hint="eastAsia"/>
                <w:color w:val="000000"/>
                <w:kern w:val="0"/>
              </w:rPr>
              <w:t>波长范围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：</w:t>
            </w:r>
            <w:r w:rsidRPr="0080784D">
              <w:rPr>
                <w:rFonts w:asciiTheme="minorEastAsia" w:hAnsiTheme="minorEastAsia" w:cs="宋体" w:hint="eastAsia"/>
                <w:color w:val="000000"/>
                <w:kern w:val="0"/>
              </w:rPr>
              <w:t>7~14um;</w:t>
            </w:r>
          </w:p>
          <w:p w14:paraId="5152022C" w14:textId="203E2C19" w:rsidR="0080784D" w:rsidRPr="0080784D" w:rsidRDefault="0080784D" w:rsidP="0080784D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80784D">
              <w:rPr>
                <w:rFonts w:asciiTheme="minorEastAsia" w:hAnsiTheme="minorEastAsia" w:cs="宋体" w:hint="eastAsia"/>
                <w:color w:val="000000"/>
                <w:kern w:val="0"/>
              </w:rPr>
              <w:t>温度灵敏度(NETD)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：</w:t>
            </w:r>
            <w:r w:rsidRPr="0080784D">
              <w:rPr>
                <w:rFonts w:asciiTheme="minorEastAsia" w:hAnsiTheme="minorEastAsia" w:cs="宋体" w:hint="eastAsia"/>
                <w:color w:val="000000"/>
                <w:kern w:val="0"/>
              </w:rPr>
              <w:t>30mk@30℃；</w:t>
            </w:r>
          </w:p>
          <w:p w14:paraId="522A4539" w14:textId="6C31B72C" w:rsidR="0080784D" w:rsidRPr="0080784D" w:rsidRDefault="0080784D" w:rsidP="0080784D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80784D">
              <w:rPr>
                <w:rFonts w:asciiTheme="minorEastAsia" w:hAnsiTheme="minorEastAsia" w:cs="宋体" w:hint="eastAsia"/>
                <w:color w:val="000000"/>
                <w:kern w:val="0"/>
              </w:rPr>
              <w:t>测温精度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：</w:t>
            </w:r>
            <w:r w:rsidRPr="0080784D">
              <w:rPr>
                <w:rFonts w:asciiTheme="minorEastAsia" w:hAnsiTheme="minorEastAsia" w:cs="宋体" w:hint="eastAsia"/>
                <w:color w:val="000000"/>
                <w:kern w:val="0"/>
              </w:rPr>
              <w:t>±1℃或±1%（0~100℃）；其它±2℃或±2%</w:t>
            </w:r>
          </w:p>
          <w:p w14:paraId="3AAE837C" w14:textId="05BE5A0A" w:rsidR="0080784D" w:rsidRPr="0080784D" w:rsidRDefault="0080784D" w:rsidP="0080784D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80784D">
              <w:rPr>
                <w:rFonts w:asciiTheme="minorEastAsia" w:hAnsiTheme="minorEastAsia" w:cs="宋体" w:hint="eastAsia"/>
                <w:color w:val="000000"/>
                <w:kern w:val="0"/>
              </w:rPr>
              <w:t>测温范围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：</w:t>
            </w:r>
            <w:r w:rsidRPr="0080784D">
              <w:rPr>
                <w:rFonts w:asciiTheme="minorEastAsia" w:hAnsiTheme="minorEastAsia" w:cs="宋体" w:hint="eastAsia"/>
                <w:color w:val="000000"/>
                <w:kern w:val="0"/>
              </w:rPr>
              <w:t>-20℃~2000℃</w:t>
            </w:r>
          </w:p>
          <w:p w14:paraId="53F6F57A" w14:textId="3B369A68" w:rsidR="0080784D" w:rsidRPr="0080784D" w:rsidRDefault="0080784D" w:rsidP="0080784D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80784D">
              <w:rPr>
                <w:rFonts w:asciiTheme="minorEastAsia" w:hAnsiTheme="minorEastAsia" w:cs="宋体" w:hint="eastAsia"/>
                <w:color w:val="000000"/>
                <w:kern w:val="0"/>
              </w:rPr>
              <w:t>成像技术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：</w:t>
            </w:r>
            <w:r w:rsidRPr="0080784D">
              <w:rPr>
                <w:rFonts w:asciiTheme="minorEastAsia" w:hAnsiTheme="minorEastAsia" w:cs="宋体" w:hint="eastAsia"/>
                <w:color w:val="000000"/>
                <w:kern w:val="0"/>
              </w:rPr>
              <w:t>复合调色聚集成像技术：对于选定的目标区域增强显示，自动屏蔽背景温度干扰；</w:t>
            </w:r>
          </w:p>
          <w:p w14:paraId="44342376" w14:textId="77777777" w:rsidR="0080784D" w:rsidRPr="0080784D" w:rsidRDefault="0080784D" w:rsidP="0080784D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80784D">
              <w:rPr>
                <w:rFonts w:asciiTheme="minorEastAsia" w:hAnsiTheme="minorEastAsia" w:cs="宋体" w:hint="eastAsia"/>
                <w:color w:val="000000"/>
                <w:kern w:val="0"/>
              </w:rPr>
              <w:t>高温差均衡成像技术：高温差场景中，清晰显示所有物体的热梯度细节</w:t>
            </w:r>
          </w:p>
          <w:p w14:paraId="1F412D0D" w14:textId="5E44FC4C" w:rsidR="0080784D" w:rsidRPr="0080784D" w:rsidRDefault="0080784D" w:rsidP="0080784D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80784D">
              <w:rPr>
                <w:rFonts w:asciiTheme="minorEastAsia" w:hAnsiTheme="minorEastAsia" w:cs="宋体" w:hint="eastAsia"/>
                <w:color w:val="000000"/>
                <w:kern w:val="0"/>
              </w:rPr>
              <w:t>镜头角度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：</w:t>
            </w:r>
            <w:r w:rsidRPr="0080784D">
              <w:rPr>
                <w:rFonts w:asciiTheme="minorEastAsia" w:hAnsiTheme="minorEastAsia" w:cs="宋体" w:hint="eastAsia"/>
                <w:color w:val="000000"/>
                <w:kern w:val="0"/>
              </w:rPr>
              <w:t>25°×19°和12°×9°</w:t>
            </w:r>
          </w:p>
          <w:p w14:paraId="226A14A1" w14:textId="212E6F15" w:rsidR="0080784D" w:rsidRPr="0080784D" w:rsidRDefault="0080784D" w:rsidP="0080784D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80784D">
              <w:rPr>
                <w:rFonts w:asciiTheme="minorEastAsia" w:hAnsiTheme="minorEastAsia" w:cs="宋体" w:hint="eastAsia"/>
                <w:color w:val="000000"/>
                <w:kern w:val="0"/>
              </w:rPr>
              <w:t>空间分辨率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：</w:t>
            </w:r>
            <w:r w:rsidRPr="0080784D">
              <w:rPr>
                <w:rFonts w:asciiTheme="minorEastAsia" w:hAnsiTheme="minorEastAsia" w:cs="宋体" w:hint="eastAsia"/>
                <w:color w:val="000000"/>
                <w:kern w:val="0"/>
              </w:rPr>
              <w:t>0.34mrad</w:t>
            </w:r>
          </w:p>
          <w:p w14:paraId="5AA63436" w14:textId="74E32644" w:rsidR="0080784D" w:rsidRPr="0080784D" w:rsidRDefault="0080784D" w:rsidP="0080784D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80784D">
              <w:rPr>
                <w:rFonts w:asciiTheme="minorEastAsia" w:hAnsiTheme="minorEastAsia" w:cs="宋体" w:hint="eastAsia"/>
                <w:color w:val="000000"/>
                <w:kern w:val="0"/>
              </w:rPr>
              <w:t>可见光像素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：</w:t>
            </w:r>
            <w:r w:rsidRPr="0080784D">
              <w:rPr>
                <w:rFonts w:asciiTheme="minorEastAsia" w:hAnsiTheme="minorEastAsia" w:cs="宋体" w:hint="eastAsia"/>
                <w:color w:val="000000"/>
                <w:kern w:val="0"/>
              </w:rPr>
              <w:t>500万和1300万双可见光数码相机。</w:t>
            </w:r>
          </w:p>
          <w:p w14:paraId="352DDFA6" w14:textId="33F84080" w:rsidR="0080784D" w:rsidRPr="0080784D" w:rsidRDefault="0080784D" w:rsidP="0080784D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80784D">
              <w:rPr>
                <w:rFonts w:asciiTheme="minorEastAsia" w:hAnsiTheme="minorEastAsia" w:cs="宋体" w:hint="eastAsia"/>
                <w:color w:val="000000"/>
                <w:kern w:val="0"/>
              </w:rPr>
              <w:t>存储介质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：</w:t>
            </w:r>
            <w:r w:rsidRPr="0080784D">
              <w:rPr>
                <w:rFonts w:asciiTheme="minorEastAsia" w:hAnsiTheme="minorEastAsia" w:cs="宋体" w:hint="eastAsia"/>
                <w:color w:val="000000"/>
                <w:kern w:val="0"/>
              </w:rPr>
              <w:t>64G高速SD卡</w:t>
            </w:r>
          </w:p>
          <w:p w14:paraId="3BE9A997" w14:textId="090086D8" w:rsidR="0080784D" w:rsidRPr="0080784D" w:rsidRDefault="0080784D" w:rsidP="0080784D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80784D">
              <w:rPr>
                <w:rFonts w:asciiTheme="minorEastAsia" w:hAnsiTheme="minorEastAsia" w:cs="宋体" w:hint="eastAsia"/>
                <w:color w:val="000000"/>
                <w:kern w:val="0"/>
              </w:rPr>
              <w:t>传输接口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：</w:t>
            </w:r>
            <w:r w:rsidRPr="0080784D">
              <w:rPr>
                <w:rFonts w:asciiTheme="minorEastAsia" w:hAnsiTheme="minorEastAsia" w:cs="宋体" w:hint="eastAsia"/>
                <w:color w:val="000000"/>
                <w:kern w:val="0"/>
              </w:rPr>
              <w:t>USB、HDMI、蓝牙、WiFi。</w:t>
            </w:r>
          </w:p>
          <w:p w14:paraId="73978515" w14:textId="1C78758B" w:rsidR="00C1473F" w:rsidRPr="008A406B" w:rsidRDefault="0080784D" w:rsidP="0080784D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80784D">
              <w:rPr>
                <w:rFonts w:asciiTheme="minorEastAsia" w:hAnsiTheme="minorEastAsia" w:cs="宋体" w:hint="eastAsia"/>
                <w:color w:val="000000"/>
                <w:kern w:val="0"/>
              </w:rPr>
              <w:t>其它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：</w:t>
            </w:r>
            <w:r w:rsidRPr="0080784D">
              <w:rPr>
                <w:rFonts w:asciiTheme="minorEastAsia" w:hAnsiTheme="minorEastAsia" w:cs="宋体" w:hint="eastAsia"/>
                <w:color w:val="000000"/>
                <w:kern w:val="0"/>
              </w:rPr>
              <w:t>任意手机、电脑、平板等设备可以方便地远程操控热像仪，实时获取热像仪数据。</w:t>
            </w:r>
          </w:p>
        </w:tc>
        <w:tc>
          <w:tcPr>
            <w:tcW w:w="1276" w:type="dxa"/>
            <w:vAlign w:val="center"/>
          </w:tcPr>
          <w:p w14:paraId="16D96959" w14:textId="77777777" w:rsidR="00C1473F" w:rsidRDefault="00C1473F" w:rsidP="00C1473F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DAB3268" w14:textId="77777777" w:rsidR="00C1473F" w:rsidRDefault="00C1473F" w:rsidP="00C1473F">
            <w:pPr>
              <w:jc w:val="center"/>
            </w:pPr>
          </w:p>
        </w:tc>
      </w:tr>
      <w:tr w:rsidR="00FE15FA" w14:paraId="0A44033E" w14:textId="77777777" w:rsidTr="0080784D">
        <w:trPr>
          <w:trHeight w:val="3964"/>
        </w:trPr>
        <w:tc>
          <w:tcPr>
            <w:tcW w:w="705" w:type="dxa"/>
            <w:vAlign w:val="center"/>
          </w:tcPr>
          <w:p w14:paraId="376FFB27" w14:textId="77777777" w:rsidR="00FE15FA" w:rsidRDefault="00FE15FA" w:rsidP="00FE15FA">
            <w:pPr>
              <w:spacing w:line="40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2E760" w14:textId="77777777" w:rsidR="00FE15FA" w:rsidRPr="0010415C" w:rsidRDefault="003009AA" w:rsidP="0010415C">
            <w:pPr>
              <w:jc w:val="center"/>
              <w:rPr>
                <w:sz w:val="24"/>
              </w:rPr>
            </w:pPr>
            <w:r w:rsidRPr="0010415C">
              <w:rPr>
                <w:sz w:val="24"/>
              </w:rPr>
              <w:t>商务条款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EC67EE" w14:textId="1806C829" w:rsidR="0010415C" w:rsidRPr="0010415C" w:rsidRDefault="0010415C" w:rsidP="0010415C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 w:rsidRPr="0010415C">
              <w:rPr>
                <w:rFonts w:ascii="宋体" w:hAnsi="宋体" w:hint="eastAsia"/>
                <w:b/>
                <w:szCs w:val="21"/>
              </w:rPr>
              <w:t>交货期：</w:t>
            </w:r>
            <w:r w:rsidRPr="0010415C">
              <w:rPr>
                <w:rFonts w:ascii="宋体" w:hAnsi="宋体" w:hint="eastAsia"/>
                <w:bCs/>
                <w:szCs w:val="21"/>
              </w:rPr>
              <w:t>合同签订后</w:t>
            </w:r>
            <w:r w:rsidR="0080784D">
              <w:rPr>
                <w:rFonts w:ascii="宋体" w:hAnsi="宋体"/>
                <w:bCs/>
                <w:szCs w:val="21"/>
              </w:rPr>
              <w:t>8</w:t>
            </w:r>
            <w:r w:rsidR="0080784D">
              <w:rPr>
                <w:rFonts w:ascii="宋体" w:hAnsi="宋体" w:hint="eastAsia"/>
                <w:bCs/>
                <w:szCs w:val="21"/>
              </w:rPr>
              <w:t>周</w:t>
            </w:r>
            <w:r w:rsidRPr="0010415C">
              <w:rPr>
                <w:rFonts w:ascii="宋体" w:hAnsi="宋体" w:hint="eastAsia"/>
                <w:bCs/>
                <w:szCs w:val="21"/>
              </w:rPr>
              <w:t>内。</w:t>
            </w:r>
            <w:r w:rsidRPr="0010415C">
              <w:rPr>
                <w:rFonts w:ascii="宋体" w:hAnsi="宋体" w:hint="eastAsia"/>
                <w:b/>
                <w:szCs w:val="21"/>
              </w:rPr>
              <w:t xml:space="preserve"> </w:t>
            </w:r>
          </w:p>
          <w:p w14:paraId="5476A8F4" w14:textId="7FB1425C" w:rsidR="0010415C" w:rsidRPr="0010415C" w:rsidRDefault="0010415C" w:rsidP="0010415C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10415C">
              <w:rPr>
                <w:rFonts w:ascii="宋体" w:hAnsi="宋体" w:hint="eastAsia"/>
                <w:b/>
                <w:szCs w:val="21"/>
              </w:rPr>
              <w:t>付款方式：</w:t>
            </w:r>
            <w:r w:rsidRPr="0010415C">
              <w:rPr>
                <w:rFonts w:ascii="宋体" w:hAnsi="宋体" w:hint="eastAsia"/>
                <w:bCs/>
                <w:szCs w:val="21"/>
              </w:rPr>
              <w:t>国内采购合同分期付款（</w:t>
            </w:r>
            <w:r w:rsidR="002A00F4" w:rsidRPr="002A00F4">
              <w:rPr>
                <w:rFonts w:ascii="宋体" w:hAnsi="宋体" w:hint="eastAsia"/>
                <w:bCs/>
                <w:szCs w:val="21"/>
              </w:rPr>
              <w:t>合同签订后预付合同总额的70%，货到验收后支付合同尾款</w:t>
            </w:r>
            <w:r w:rsidRPr="0010415C">
              <w:rPr>
                <w:rFonts w:ascii="宋体" w:hAnsi="宋体" w:hint="eastAsia"/>
                <w:bCs/>
                <w:szCs w:val="21"/>
              </w:rPr>
              <w:t>）。</w:t>
            </w:r>
          </w:p>
          <w:p w14:paraId="545E2537" w14:textId="77777777" w:rsidR="0080784D" w:rsidRDefault="0010415C" w:rsidP="0010415C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10415C">
              <w:rPr>
                <w:rFonts w:ascii="宋体" w:hAnsi="宋体" w:hint="eastAsia"/>
                <w:b/>
                <w:szCs w:val="21"/>
              </w:rPr>
              <w:t>验收指标及验收要求：</w:t>
            </w:r>
            <w:r w:rsidR="0080784D" w:rsidRPr="0080784D">
              <w:rPr>
                <w:rFonts w:ascii="宋体" w:hAnsi="宋体" w:hint="eastAsia"/>
                <w:bCs/>
                <w:szCs w:val="21"/>
              </w:rPr>
              <w:t>由厂家提供检测合格报告或证书</w:t>
            </w:r>
          </w:p>
          <w:p w14:paraId="7E93F2E6" w14:textId="34AD45C6" w:rsidR="003C2330" w:rsidRPr="003C2330" w:rsidRDefault="0010415C" w:rsidP="0010415C">
            <w:pPr>
              <w:tabs>
                <w:tab w:val="left" w:pos="6915"/>
              </w:tabs>
              <w:jc w:val="left"/>
              <w:rPr>
                <w:kern w:val="0"/>
                <w:sz w:val="24"/>
                <w:szCs w:val="21"/>
              </w:rPr>
            </w:pPr>
            <w:r w:rsidRPr="0010415C">
              <w:rPr>
                <w:rFonts w:ascii="宋体" w:hAnsi="宋体" w:hint="eastAsia"/>
                <w:b/>
                <w:szCs w:val="21"/>
              </w:rPr>
              <w:t>保修及售后服务：</w:t>
            </w:r>
            <w:r w:rsidRPr="0010415C">
              <w:rPr>
                <w:rFonts w:ascii="宋体" w:hAnsi="宋体" w:hint="eastAsia"/>
                <w:bCs/>
                <w:szCs w:val="21"/>
              </w:rPr>
              <w:t>保修期2年。</w:t>
            </w:r>
            <w:r w:rsidR="00B361B2" w:rsidRPr="00B361B2">
              <w:rPr>
                <w:rFonts w:ascii="宋体" w:hAnsi="宋体" w:hint="eastAsia"/>
                <w:bCs/>
                <w:szCs w:val="21"/>
              </w:rPr>
              <w:t>报价包含售后服务支持费用。</w:t>
            </w:r>
          </w:p>
        </w:tc>
        <w:tc>
          <w:tcPr>
            <w:tcW w:w="1276" w:type="dxa"/>
            <w:vAlign w:val="center"/>
          </w:tcPr>
          <w:p w14:paraId="0CDA6E93" w14:textId="77777777" w:rsidR="00FE15FA" w:rsidRDefault="00FE15FA" w:rsidP="00FE15FA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2D0AB2F" w14:textId="77777777" w:rsidR="00FE15FA" w:rsidRDefault="00FE15FA" w:rsidP="00FE15FA">
            <w:pPr>
              <w:jc w:val="center"/>
            </w:pPr>
          </w:p>
        </w:tc>
      </w:tr>
    </w:tbl>
    <w:p w14:paraId="6E3D1AD7" w14:textId="77777777" w:rsidR="00F855E3" w:rsidRDefault="00F855E3" w:rsidP="002E518A">
      <w:pPr>
        <w:ind w:right="840"/>
        <w:rPr>
          <w:sz w:val="24"/>
        </w:rPr>
      </w:pPr>
    </w:p>
    <w:p w14:paraId="40BF4D59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0607146B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72A2D4" w14:textId="77777777" w:rsidR="00593048" w:rsidRDefault="00593048" w:rsidP="008F5C2B">
      <w:r>
        <w:separator/>
      </w:r>
    </w:p>
  </w:endnote>
  <w:endnote w:type="continuationSeparator" w:id="0">
    <w:p w14:paraId="7ED1C500" w14:textId="77777777" w:rsidR="00593048" w:rsidRDefault="00593048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89A670" w14:textId="77777777" w:rsidR="00593048" w:rsidRDefault="00593048" w:rsidP="008F5C2B">
      <w:r>
        <w:separator/>
      </w:r>
    </w:p>
  </w:footnote>
  <w:footnote w:type="continuationSeparator" w:id="0">
    <w:p w14:paraId="25687ABD" w14:textId="77777777" w:rsidR="00593048" w:rsidRDefault="00593048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10415C"/>
    <w:rsid w:val="001D3367"/>
    <w:rsid w:val="00261EE1"/>
    <w:rsid w:val="002A00F4"/>
    <w:rsid w:val="002C1BC0"/>
    <w:rsid w:val="002D1729"/>
    <w:rsid w:val="002E518A"/>
    <w:rsid w:val="003009AA"/>
    <w:rsid w:val="003C2330"/>
    <w:rsid w:val="0046324B"/>
    <w:rsid w:val="004B0D2F"/>
    <w:rsid w:val="004C798C"/>
    <w:rsid w:val="00547A75"/>
    <w:rsid w:val="00593048"/>
    <w:rsid w:val="005F7E7B"/>
    <w:rsid w:val="00642CDA"/>
    <w:rsid w:val="00670B3D"/>
    <w:rsid w:val="00705387"/>
    <w:rsid w:val="00720BC4"/>
    <w:rsid w:val="007230C5"/>
    <w:rsid w:val="00731AE1"/>
    <w:rsid w:val="00744E8E"/>
    <w:rsid w:val="007B2AE3"/>
    <w:rsid w:val="0080784D"/>
    <w:rsid w:val="00811B08"/>
    <w:rsid w:val="008A717C"/>
    <w:rsid w:val="008D62B6"/>
    <w:rsid w:val="008F5C2B"/>
    <w:rsid w:val="009149BA"/>
    <w:rsid w:val="00961437"/>
    <w:rsid w:val="009C4C31"/>
    <w:rsid w:val="00A01094"/>
    <w:rsid w:val="00A27625"/>
    <w:rsid w:val="00AC67EF"/>
    <w:rsid w:val="00AF7A8B"/>
    <w:rsid w:val="00B079B9"/>
    <w:rsid w:val="00B361B2"/>
    <w:rsid w:val="00B36F6D"/>
    <w:rsid w:val="00B7785A"/>
    <w:rsid w:val="00C1298E"/>
    <w:rsid w:val="00C1473F"/>
    <w:rsid w:val="00C442AD"/>
    <w:rsid w:val="00D24D09"/>
    <w:rsid w:val="00D81354"/>
    <w:rsid w:val="00E221FB"/>
    <w:rsid w:val="00E930C8"/>
    <w:rsid w:val="00F50B62"/>
    <w:rsid w:val="00F60B5A"/>
    <w:rsid w:val="00F855E3"/>
    <w:rsid w:val="00FC7C08"/>
    <w:rsid w:val="00FE15FA"/>
    <w:rsid w:val="00FF0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028E23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504</Characters>
  <Application>Microsoft Office Word</Application>
  <DocSecurity>0</DocSecurity>
  <Lines>4</Lines>
  <Paragraphs>1</Paragraphs>
  <ScaleCrop>false</ScaleCrop>
  <Company>P R C</Company>
  <LinksUpToDate>false</LinksUpToDate>
  <CharactersWithSpaces>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6</cp:revision>
  <dcterms:created xsi:type="dcterms:W3CDTF">2024-07-03T09:04:00Z</dcterms:created>
  <dcterms:modified xsi:type="dcterms:W3CDTF">2024-09-10T01:56:00Z</dcterms:modified>
</cp:coreProperties>
</file>