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1E00F2" w:rsidRDefault="001A2126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E00F2" w:rsidRDefault="001A2126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E00F2" w:rsidRDefault="001E00F2"/>
    <w:tbl>
      <w:tblPr>
        <w:tblStyle w:val="a5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E00F2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E00F2" w:rsidRDefault="001A2126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E00F2" w:rsidRDefault="001A2126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E00F2" w:rsidRDefault="001A2126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E00F2" w:rsidRDefault="001A212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E00F2" w:rsidRDefault="001A2126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E00F2" w:rsidRDefault="001A2126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E00F2" w14:paraId="3943849B" w14:textId="77777777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1E00F2" w:rsidRDefault="001A2126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650109" w14:textId="6BCD433B" w:rsidR="001E00F2" w:rsidRDefault="00A31FED">
            <w:pPr>
              <w:tabs>
                <w:tab w:val="left" w:pos="6915"/>
              </w:tabs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A31FED">
              <w:rPr>
                <w:rFonts w:ascii="宋体" w:hAnsi="宋体" w:hint="eastAsia"/>
                <w:bCs/>
                <w:szCs w:val="21"/>
              </w:rPr>
              <w:t>S波段固态放大器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70C162" w14:textId="77777777" w:rsidR="00A31FED" w:rsidRPr="006A6335" w:rsidRDefault="00A31FED" w:rsidP="00A31FED">
            <w:pPr>
              <w:pStyle w:val="a6"/>
              <w:numPr>
                <w:ilvl w:val="0"/>
                <w:numId w:val="2"/>
              </w:numPr>
              <w:tabs>
                <w:tab w:val="clear" w:pos="1428"/>
                <w:tab w:val="left" w:pos="6915"/>
              </w:tabs>
              <w:ind w:leftChars="200" w:left="777" w:firstLineChars="0" w:hanging="357"/>
              <w:rPr>
                <w:rFonts w:ascii="宋体" w:hAnsi="宋体"/>
                <w:szCs w:val="21"/>
              </w:rPr>
            </w:pPr>
            <w:bookmarkStart w:id="0" w:name="OLE_LINK7"/>
            <w:r w:rsidRPr="006A6335">
              <w:rPr>
                <w:rFonts w:ascii="宋体" w:hAnsi="宋体" w:hint="eastAsia"/>
                <w:szCs w:val="21"/>
              </w:rPr>
              <w:t>工作频率：2856 MHz</w:t>
            </w:r>
            <w:r w:rsidRPr="006A6335">
              <w:rPr>
                <w:rFonts w:ascii="宋体" w:hAnsi="宋体"/>
                <w:szCs w:val="21"/>
              </w:rPr>
              <w:t xml:space="preserve"> </w:t>
            </w:r>
            <w:r w:rsidRPr="006A6335">
              <w:rPr>
                <w:rFonts w:ascii="宋体" w:hAnsi="宋体" w:hint="eastAsia"/>
                <w:szCs w:val="21"/>
              </w:rPr>
              <w:t>。</w:t>
            </w:r>
          </w:p>
          <w:p w14:paraId="04B7B3EE" w14:textId="77777777" w:rsidR="00A31FED" w:rsidRPr="006A6335" w:rsidRDefault="00A31FED" w:rsidP="00A31FED">
            <w:pPr>
              <w:pStyle w:val="a6"/>
              <w:numPr>
                <w:ilvl w:val="0"/>
                <w:numId w:val="2"/>
              </w:numPr>
              <w:tabs>
                <w:tab w:val="clear" w:pos="1428"/>
                <w:tab w:val="left" w:pos="6915"/>
              </w:tabs>
              <w:ind w:leftChars="200" w:left="777" w:firstLineChars="0" w:hanging="357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 w:hint="eastAsia"/>
                <w:szCs w:val="21"/>
              </w:rPr>
              <w:t>最大输出脉宽：≥6 μs</w:t>
            </w:r>
            <w:r w:rsidRPr="006A6335">
              <w:rPr>
                <w:rFonts w:ascii="宋体" w:hAnsi="宋体"/>
                <w:szCs w:val="21"/>
              </w:rPr>
              <w:t xml:space="preserve"> </w:t>
            </w:r>
            <w:r w:rsidRPr="006A6335">
              <w:rPr>
                <w:rFonts w:ascii="宋体" w:hAnsi="宋体" w:hint="eastAsia"/>
                <w:szCs w:val="21"/>
              </w:rPr>
              <w:t>。</w:t>
            </w:r>
          </w:p>
          <w:p w14:paraId="167E7772" w14:textId="77777777" w:rsidR="00A31FED" w:rsidRPr="006A6335" w:rsidRDefault="00A31FED" w:rsidP="00A31FED">
            <w:pPr>
              <w:pStyle w:val="a6"/>
              <w:numPr>
                <w:ilvl w:val="0"/>
                <w:numId w:val="2"/>
              </w:numPr>
              <w:tabs>
                <w:tab w:val="clear" w:pos="1428"/>
                <w:tab w:val="left" w:pos="6915"/>
              </w:tabs>
              <w:ind w:leftChars="200" w:left="777" w:firstLineChars="0" w:hanging="357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 w:hint="eastAsia"/>
                <w:szCs w:val="21"/>
              </w:rPr>
              <w:t>饱和状态输入功率：≤7 dBm</w:t>
            </w:r>
            <w:r w:rsidRPr="006A6335">
              <w:rPr>
                <w:rFonts w:ascii="宋体" w:hAnsi="宋体"/>
                <w:szCs w:val="21"/>
              </w:rPr>
              <w:t xml:space="preserve"> </w:t>
            </w:r>
            <w:r w:rsidRPr="006A6335">
              <w:rPr>
                <w:rFonts w:ascii="宋体" w:hAnsi="宋体" w:hint="eastAsia"/>
                <w:szCs w:val="21"/>
              </w:rPr>
              <w:t>。</w:t>
            </w:r>
          </w:p>
          <w:p w14:paraId="0CB91CEB" w14:textId="77777777" w:rsidR="00A31FED" w:rsidRPr="006A6335" w:rsidRDefault="00A31FED" w:rsidP="00A31FED">
            <w:pPr>
              <w:pStyle w:val="a6"/>
              <w:numPr>
                <w:ilvl w:val="0"/>
                <w:numId w:val="2"/>
              </w:numPr>
              <w:tabs>
                <w:tab w:val="clear" w:pos="1428"/>
                <w:tab w:val="left" w:pos="6915"/>
              </w:tabs>
              <w:ind w:leftChars="200" w:left="777" w:firstLineChars="0" w:hanging="357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 w:hint="eastAsia"/>
                <w:szCs w:val="21"/>
              </w:rPr>
              <w:t>饱和状态输出功率：≥2 kW</w:t>
            </w:r>
            <w:r w:rsidRPr="006A6335">
              <w:rPr>
                <w:rFonts w:ascii="宋体" w:hAnsi="宋体"/>
                <w:szCs w:val="21"/>
              </w:rPr>
              <w:t xml:space="preserve"> </w:t>
            </w:r>
            <w:r w:rsidRPr="006A6335">
              <w:rPr>
                <w:rFonts w:ascii="宋体" w:hAnsi="宋体" w:hint="eastAsia"/>
                <w:szCs w:val="21"/>
              </w:rPr>
              <w:t>。</w:t>
            </w:r>
          </w:p>
          <w:p w14:paraId="3497284E" w14:textId="77777777" w:rsidR="00A31FED" w:rsidRPr="006A6335" w:rsidRDefault="00A31FED" w:rsidP="00A31FED">
            <w:pPr>
              <w:pStyle w:val="a6"/>
              <w:numPr>
                <w:ilvl w:val="0"/>
                <w:numId w:val="2"/>
              </w:numPr>
              <w:tabs>
                <w:tab w:val="clear" w:pos="1428"/>
                <w:tab w:val="left" w:pos="6915"/>
              </w:tabs>
              <w:ind w:leftChars="200" w:left="777" w:firstLineChars="0" w:hanging="357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 w:hint="eastAsia"/>
                <w:szCs w:val="21"/>
              </w:rPr>
              <w:t>2kW输出幅度抖动(</w:t>
            </w:r>
            <w:r w:rsidRPr="006A6335">
              <w:rPr>
                <w:rFonts w:ascii="宋体" w:hAnsi="宋体"/>
                <w:szCs w:val="21"/>
              </w:rPr>
              <w:t>RMS</w:t>
            </w:r>
            <w:r w:rsidRPr="006A6335">
              <w:rPr>
                <w:rFonts w:ascii="宋体" w:hAnsi="宋体" w:hint="eastAsia"/>
                <w:szCs w:val="21"/>
              </w:rPr>
              <w:t>，4 h)：≤ 0.0</w:t>
            </w:r>
            <w:r w:rsidRPr="006A6335">
              <w:rPr>
                <w:rFonts w:ascii="宋体" w:hAnsi="宋体"/>
                <w:szCs w:val="21"/>
              </w:rPr>
              <w:t>2</w:t>
            </w:r>
            <w:r w:rsidRPr="006A6335">
              <w:rPr>
                <w:rFonts w:ascii="宋体" w:hAnsi="宋体" w:hint="eastAsia"/>
                <w:szCs w:val="21"/>
              </w:rPr>
              <w:t>%</w:t>
            </w:r>
            <w:r w:rsidRPr="006A6335">
              <w:rPr>
                <w:rFonts w:ascii="宋体" w:hAnsi="宋体"/>
                <w:szCs w:val="21"/>
              </w:rPr>
              <w:t xml:space="preserve"> </w:t>
            </w:r>
            <w:r w:rsidRPr="006A6335">
              <w:rPr>
                <w:rFonts w:ascii="宋体" w:hAnsi="宋体" w:hint="eastAsia"/>
                <w:szCs w:val="21"/>
              </w:rPr>
              <w:t>。</w:t>
            </w:r>
          </w:p>
          <w:p w14:paraId="25F2165F" w14:textId="77777777" w:rsidR="00A31FED" w:rsidRPr="006A6335" w:rsidRDefault="00A31FED" w:rsidP="00A31FED">
            <w:pPr>
              <w:pStyle w:val="a6"/>
              <w:numPr>
                <w:ilvl w:val="0"/>
                <w:numId w:val="2"/>
              </w:numPr>
              <w:tabs>
                <w:tab w:val="clear" w:pos="1428"/>
                <w:tab w:val="left" w:pos="6915"/>
              </w:tabs>
              <w:ind w:leftChars="200" w:left="777" w:firstLineChars="0" w:hanging="357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 w:hint="eastAsia"/>
                <w:szCs w:val="21"/>
              </w:rPr>
              <w:t>2kW输出相位抖动(</w:t>
            </w:r>
            <w:r w:rsidRPr="006A6335">
              <w:rPr>
                <w:rFonts w:ascii="宋体" w:hAnsi="宋体"/>
                <w:szCs w:val="21"/>
              </w:rPr>
              <w:t>RMS</w:t>
            </w:r>
            <w:r w:rsidRPr="006A6335">
              <w:rPr>
                <w:rFonts w:ascii="宋体" w:hAnsi="宋体" w:hint="eastAsia"/>
                <w:szCs w:val="21"/>
              </w:rPr>
              <w:t>，4 h)：≤ 0.0</w:t>
            </w:r>
            <w:r w:rsidRPr="006A6335">
              <w:rPr>
                <w:rFonts w:ascii="宋体" w:hAnsi="宋体"/>
                <w:szCs w:val="21"/>
              </w:rPr>
              <w:t>2</w:t>
            </w:r>
            <w:r w:rsidRPr="006A6335">
              <w:rPr>
                <w:rFonts w:ascii="宋体" w:hAnsi="宋体" w:hint="eastAsia"/>
                <w:szCs w:val="21"/>
              </w:rPr>
              <w:t>°。</w:t>
            </w:r>
          </w:p>
          <w:p w14:paraId="535112C7" w14:textId="77777777" w:rsidR="00A31FED" w:rsidRPr="006A6335" w:rsidRDefault="00A31FED" w:rsidP="00A31FED">
            <w:pPr>
              <w:pStyle w:val="a6"/>
              <w:numPr>
                <w:ilvl w:val="0"/>
                <w:numId w:val="2"/>
              </w:numPr>
              <w:tabs>
                <w:tab w:val="clear" w:pos="1428"/>
                <w:tab w:val="left" w:pos="6915"/>
              </w:tabs>
              <w:ind w:leftChars="200" w:left="777" w:firstLineChars="0" w:hanging="357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 w:hint="eastAsia"/>
                <w:szCs w:val="21"/>
              </w:rPr>
              <w:t>2kW脉冲内输出幅度最大偏差（ 1μs 脉冲内峰峰值）：≤0.5% 。</w:t>
            </w:r>
          </w:p>
          <w:p w14:paraId="684A3515" w14:textId="77777777" w:rsidR="00A31FED" w:rsidRPr="006A6335" w:rsidRDefault="00A31FED" w:rsidP="00A31FED">
            <w:pPr>
              <w:pStyle w:val="a6"/>
              <w:numPr>
                <w:ilvl w:val="0"/>
                <w:numId w:val="2"/>
              </w:numPr>
              <w:tabs>
                <w:tab w:val="clear" w:pos="1428"/>
                <w:tab w:val="left" w:pos="6915"/>
              </w:tabs>
              <w:ind w:leftChars="200" w:left="777" w:firstLineChars="0" w:hanging="357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 w:hint="eastAsia"/>
                <w:szCs w:val="21"/>
              </w:rPr>
              <w:t>2kW脉冲内输出相位最大偏差（ 1μs 脉冲内峰峰值）：≤0.5°。</w:t>
            </w:r>
          </w:p>
          <w:p w14:paraId="01E349D7" w14:textId="77777777" w:rsidR="00A31FED" w:rsidRPr="006A6335" w:rsidRDefault="00A31FED" w:rsidP="00A31FED">
            <w:pPr>
              <w:pStyle w:val="a6"/>
              <w:numPr>
                <w:ilvl w:val="0"/>
                <w:numId w:val="2"/>
              </w:numPr>
              <w:tabs>
                <w:tab w:val="clear" w:pos="1428"/>
                <w:tab w:val="left" w:pos="6915"/>
              </w:tabs>
              <w:ind w:leftChars="200" w:left="777" w:firstLineChars="0" w:hanging="357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 w:hint="eastAsia"/>
                <w:szCs w:val="21"/>
              </w:rPr>
              <w:t>输入功率口：N-F座 。</w:t>
            </w:r>
          </w:p>
          <w:p w14:paraId="07945D1B" w14:textId="77777777" w:rsidR="00A31FED" w:rsidRPr="006A6335" w:rsidRDefault="00A31FED" w:rsidP="00A31FED">
            <w:pPr>
              <w:pStyle w:val="a6"/>
              <w:numPr>
                <w:ilvl w:val="0"/>
                <w:numId w:val="2"/>
              </w:numPr>
              <w:tabs>
                <w:tab w:val="clear" w:pos="1428"/>
                <w:tab w:val="left" w:pos="6915"/>
              </w:tabs>
              <w:ind w:leftChars="200" w:left="777" w:firstLineChars="0" w:hanging="357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 w:hint="eastAsia"/>
                <w:szCs w:val="21"/>
              </w:rPr>
              <w:t>输出功率口：N-F座 。</w:t>
            </w:r>
            <w:bookmarkEnd w:id="0"/>
          </w:p>
          <w:p w14:paraId="7D3189AD" w14:textId="33607642" w:rsidR="001E00F2" w:rsidRDefault="00A31FED" w:rsidP="009D7ED6">
            <w:pPr>
              <w:pStyle w:val="a6"/>
              <w:tabs>
                <w:tab w:val="left" w:pos="6915"/>
              </w:tabs>
              <w:ind w:firstLineChars="0" w:firstLine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数量：</w:t>
            </w:r>
            <w:r>
              <w:rPr>
                <w:bCs/>
                <w:szCs w:val="21"/>
              </w:rPr>
              <w:t>2</w:t>
            </w:r>
            <w:r>
              <w:rPr>
                <w:bCs/>
                <w:szCs w:val="21"/>
              </w:rPr>
              <w:t>台</w:t>
            </w:r>
            <w:bookmarkStart w:id="1" w:name="_GoBack"/>
            <w:bookmarkEnd w:id="1"/>
          </w:p>
        </w:tc>
        <w:tc>
          <w:tcPr>
            <w:tcW w:w="1418" w:type="dxa"/>
            <w:vAlign w:val="center"/>
          </w:tcPr>
          <w:p w14:paraId="205FF5AB" w14:textId="77777777" w:rsidR="001E00F2" w:rsidRDefault="001E00F2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E00F2" w:rsidRDefault="001E00F2">
            <w:pPr>
              <w:spacing w:line="240" w:lineRule="atLeast"/>
              <w:jc w:val="center"/>
            </w:pPr>
          </w:p>
        </w:tc>
      </w:tr>
      <w:tr w:rsidR="001E00F2" w14:paraId="497EA63B" w14:textId="77777777">
        <w:trPr>
          <w:trHeight w:val="408"/>
        </w:trPr>
        <w:tc>
          <w:tcPr>
            <w:tcW w:w="705" w:type="dxa"/>
            <w:vAlign w:val="center"/>
          </w:tcPr>
          <w:p w14:paraId="21D5CC9B" w14:textId="77777777" w:rsidR="001E00F2" w:rsidRDefault="001A2126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E00F2" w:rsidRDefault="001A2126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9DB55" w14:textId="77777777" w:rsidR="00A31FED" w:rsidRPr="006A6335" w:rsidRDefault="00A31FED" w:rsidP="00A31FED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/>
                <w:b/>
                <w:szCs w:val="21"/>
              </w:rPr>
              <w:t>交货期</w:t>
            </w:r>
            <w:r w:rsidRPr="006A6335">
              <w:rPr>
                <w:rFonts w:ascii="宋体" w:hAnsi="宋体" w:hint="eastAsia"/>
                <w:b/>
                <w:szCs w:val="21"/>
              </w:rPr>
              <w:t>：</w:t>
            </w:r>
            <w:r w:rsidRPr="006A6335">
              <w:rPr>
                <w:rFonts w:ascii="宋体" w:hAnsi="宋体" w:hint="eastAsia"/>
                <w:szCs w:val="21"/>
              </w:rPr>
              <w:t>合同签订后1个月。</w:t>
            </w:r>
          </w:p>
          <w:p w14:paraId="6F902A10" w14:textId="77777777" w:rsidR="00A31FED" w:rsidRPr="006A6335" w:rsidRDefault="00A31FED" w:rsidP="00A31FED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/>
                <w:b/>
                <w:szCs w:val="21"/>
              </w:rPr>
              <w:t>交付进度</w:t>
            </w:r>
            <w:r w:rsidRPr="006A6335">
              <w:rPr>
                <w:rFonts w:ascii="宋体" w:hAnsi="宋体" w:hint="eastAsia"/>
                <w:b/>
                <w:szCs w:val="21"/>
              </w:rPr>
              <w:t>：</w:t>
            </w:r>
            <w:r w:rsidRPr="006A6335">
              <w:rPr>
                <w:rFonts w:ascii="宋体" w:hAnsi="宋体" w:hint="eastAsia"/>
                <w:szCs w:val="21"/>
              </w:rPr>
              <w:t>1个月内一次性交付。</w:t>
            </w:r>
          </w:p>
          <w:p w14:paraId="08AA8E05" w14:textId="77777777" w:rsidR="00A31FED" w:rsidRPr="006A6335" w:rsidRDefault="00A31FED" w:rsidP="00A31FED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/>
                <w:b/>
                <w:szCs w:val="21"/>
              </w:rPr>
              <w:t>付款方式</w:t>
            </w:r>
            <w:r w:rsidRPr="006A6335">
              <w:rPr>
                <w:rFonts w:ascii="宋体" w:hAnsi="宋体" w:hint="eastAsia"/>
                <w:b/>
                <w:szCs w:val="21"/>
              </w:rPr>
              <w:t>：</w:t>
            </w:r>
            <w:r w:rsidRPr="006A6335">
              <w:rPr>
                <w:rFonts w:ascii="宋体" w:hAnsi="宋体" w:hint="eastAsia"/>
                <w:szCs w:val="21"/>
              </w:rPr>
              <w:t>合同签订后支付5</w:t>
            </w:r>
            <w:r w:rsidRPr="006A6335">
              <w:rPr>
                <w:rFonts w:ascii="宋体" w:hAnsi="宋体"/>
                <w:szCs w:val="21"/>
              </w:rPr>
              <w:t>0%</w:t>
            </w:r>
            <w:r w:rsidRPr="006A6335">
              <w:rPr>
                <w:rFonts w:ascii="宋体" w:hAnsi="宋体" w:hint="eastAsia"/>
                <w:szCs w:val="21"/>
              </w:rPr>
              <w:t>；收到货并验收合格后支付5</w:t>
            </w:r>
            <w:r w:rsidRPr="006A6335">
              <w:rPr>
                <w:rFonts w:ascii="宋体" w:hAnsi="宋体"/>
                <w:szCs w:val="21"/>
              </w:rPr>
              <w:t xml:space="preserve">0% </w:t>
            </w:r>
            <w:r w:rsidRPr="006A6335">
              <w:rPr>
                <w:rFonts w:ascii="宋体" w:hAnsi="宋体" w:hint="eastAsia"/>
                <w:szCs w:val="21"/>
              </w:rPr>
              <w:t>。</w:t>
            </w:r>
          </w:p>
          <w:p w14:paraId="12170001" w14:textId="77777777" w:rsidR="00A31FED" w:rsidRPr="006A6335" w:rsidRDefault="00A31FED" w:rsidP="00A31FE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6A6335"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1767E3F5" w14:textId="77777777" w:rsidR="00A31FED" w:rsidRPr="006A6335" w:rsidRDefault="00A31FED" w:rsidP="00A31FED">
            <w:pPr>
              <w:pStyle w:val="a6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leftChars="200" w:left="777" w:firstLineChars="0" w:hanging="357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 w:hint="eastAsia"/>
                <w:szCs w:val="21"/>
              </w:rPr>
              <w:t>工作频率：2856 MHz</w:t>
            </w:r>
            <w:r w:rsidRPr="006A6335">
              <w:rPr>
                <w:rFonts w:ascii="宋体" w:hAnsi="宋体"/>
                <w:szCs w:val="21"/>
              </w:rPr>
              <w:t xml:space="preserve"> </w:t>
            </w:r>
            <w:r w:rsidRPr="006A6335">
              <w:rPr>
                <w:rFonts w:ascii="宋体" w:hAnsi="宋体" w:hint="eastAsia"/>
                <w:szCs w:val="21"/>
              </w:rPr>
              <w:t>。</w:t>
            </w:r>
          </w:p>
          <w:p w14:paraId="07A0ED52" w14:textId="77777777" w:rsidR="00A31FED" w:rsidRPr="006A6335" w:rsidRDefault="00A31FED" w:rsidP="00A31FED">
            <w:pPr>
              <w:pStyle w:val="a6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leftChars="200" w:left="777" w:firstLineChars="0" w:hanging="357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 w:hint="eastAsia"/>
                <w:szCs w:val="21"/>
              </w:rPr>
              <w:t>最大输出脉宽：≥6 μs</w:t>
            </w:r>
            <w:r w:rsidRPr="006A6335">
              <w:rPr>
                <w:rFonts w:ascii="宋体" w:hAnsi="宋体"/>
                <w:szCs w:val="21"/>
              </w:rPr>
              <w:t xml:space="preserve"> </w:t>
            </w:r>
            <w:r w:rsidRPr="006A6335">
              <w:rPr>
                <w:rFonts w:ascii="宋体" w:hAnsi="宋体" w:hint="eastAsia"/>
                <w:szCs w:val="21"/>
              </w:rPr>
              <w:t>。</w:t>
            </w:r>
          </w:p>
          <w:p w14:paraId="43BD28EC" w14:textId="77777777" w:rsidR="00A31FED" w:rsidRPr="006A6335" w:rsidRDefault="00A31FED" w:rsidP="00A31FED">
            <w:pPr>
              <w:pStyle w:val="a6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leftChars="200" w:left="777" w:firstLineChars="0" w:hanging="357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 w:hint="eastAsia"/>
                <w:szCs w:val="21"/>
              </w:rPr>
              <w:t>饱和状态输入功率：≤7 dBm</w:t>
            </w:r>
            <w:r w:rsidRPr="006A6335">
              <w:rPr>
                <w:rFonts w:ascii="宋体" w:hAnsi="宋体"/>
                <w:szCs w:val="21"/>
              </w:rPr>
              <w:t xml:space="preserve"> </w:t>
            </w:r>
            <w:r w:rsidRPr="006A6335">
              <w:rPr>
                <w:rFonts w:ascii="宋体" w:hAnsi="宋体" w:hint="eastAsia"/>
                <w:szCs w:val="21"/>
              </w:rPr>
              <w:t>。</w:t>
            </w:r>
          </w:p>
          <w:p w14:paraId="4AD7C02C" w14:textId="77777777" w:rsidR="00A31FED" w:rsidRPr="006A6335" w:rsidRDefault="00A31FED" w:rsidP="00A31FED">
            <w:pPr>
              <w:pStyle w:val="a6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leftChars="200" w:left="777" w:firstLineChars="0" w:hanging="357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 w:hint="eastAsia"/>
                <w:szCs w:val="21"/>
              </w:rPr>
              <w:t>饱和状态输出功率：≥2 kW</w:t>
            </w:r>
            <w:r w:rsidRPr="006A6335">
              <w:rPr>
                <w:rFonts w:ascii="宋体" w:hAnsi="宋体"/>
                <w:szCs w:val="21"/>
              </w:rPr>
              <w:t xml:space="preserve"> </w:t>
            </w:r>
            <w:r w:rsidRPr="006A6335">
              <w:rPr>
                <w:rFonts w:ascii="宋体" w:hAnsi="宋体" w:hint="eastAsia"/>
                <w:szCs w:val="21"/>
              </w:rPr>
              <w:t>。</w:t>
            </w:r>
          </w:p>
          <w:p w14:paraId="51F43B0A" w14:textId="77777777" w:rsidR="00A31FED" w:rsidRPr="006A6335" w:rsidRDefault="00A31FED" w:rsidP="00A31FED">
            <w:pPr>
              <w:pStyle w:val="a6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leftChars="200" w:left="777" w:firstLineChars="0" w:hanging="357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 w:hint="eastAsia"/>
                <w:szCs w:val="21"/>
              </w:rPr>
              <w:t>2kW输出幅度抖动(</w:t>
            </w:r>
            <w:r w:rsidRPr="006A6335">
              <w:rPr>
                <w:rFonts w:ascii="宋体" w:hAnsi="宋体"/>
                <w:szCs w:val="21"/>
              </w:rPr>
              <w:t>RMS</w:t>
            </w:r>
            <w:r w:rsidRPr="006A6335">
              <w:rPr>
                <w:rFonts w:ascii="宋体" w:hAnsi="宋体" w:hint="eastAsia"/>
                <w:szCs w:val="21"/>
              </w:rPr>
              <w:t>，4 h)：≤ 0.0</w:t>
            </w:r>
            <w:r w:rsidRPr="006A6335">
              <w:rPr>
                <w:rFonts w:ascii="宋体" w:hAnsi="宋体"/>
                <w:szCs w:val="21"/>
              </w:rPr>
              <w:t>2</w:t>
            </w:r>
            <w:r w:rsidRPr="006A6335">
              <w:rPr>
                <w:rFonts w:ascii="宋体" w:hAnsi="宋体" w:hint="eastAsia"/>
                <w:szCs w:val="21"/>
              </w:rPr>
              <w:t>%</w:t>
            </w:r>
            <w:r w:rsidRPr="006A6335">
              <w:rPr>
                <w:rFonts w:ascii="宋体" w:hAnsi="宋体"/>
                <w:szCs w:val="21"/>
              </w:rPr>
              <w:t xml:space="preserve"> </w:t>
            </w:r>
            <w:r w:rsidRPr="006A6335">
              <w:rPr>
                <w:rFonts w:ascii="宋体" w:hAnsi="宋体" w:hint="eastAsia"/>
                <w:szCs w:val="21"/>
              </w:rPr>
              <w:t>。</w:t>
            </w:r>
          </w:p>
          <w:p w14:paraId="2189CD6B" w14:textId="77777777" w:rsidR="00A31FED" w:rsidRPr="006A6335" w:rsidRDefault="00A31FED" w:rsidP="00A31FED">
            <w:pPr>
              <w:pStyle w:val="a6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leftChars="200" w:left="777" w:firstLineChars="0" w:hanging="357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 w:hint="eastAsia"/>
                <w:szCs w:val="21"/>
              </w:rPr>
              <w:t>2kW输出相位抖动(</w:t>
            </w:r>
            <w:r w:rsidRPr="006A6335">
              <w:rPr>
                <w:rFonts w:ascii="宋体" w:hAnsi="宋体"/>
                <w:szCs w:val="21"/>
              </w:rPr>
              <w:t>RMS</w:t>
            </w:r>
            <w:r w:rsidRPr="006A6335">
              <w:rPr>
                <w:rFonts w:ascii="宋体" w:hAnsi="宋体" w:hint="eastAsia"/>
                <w:szCs w:val="21"/>
              </w:rPr>
              <w:t>，4 h)：≤ 0.0</w:t>
            </w:r>
            <w:r w:rsidRPr="006A6335">
              <w:rPr>
                <w:rFonts w:ascii="宋体" w:hAnsi="宋体"/>
                <w:szCs w:val="21"/>
              </w:rPr>
              <w:t>2</w:t>
            </w:r>
            <w:r w:rsidRPr="006A6335">
              <w:rPr>
                <w:rFonts w:ascii="宋体" w:hAnsi="宋体" w:hint="eastAsia"/>
                <w:szCs w:val="21"/>
              </w:rPr>
              <w:t>°。</w:t>
            </w:r>
          </w:p>
          <w:p w14:paraId="3E9A5318" w14:textId="77777777" w:rsidR="00A31FED" w:rsidRPr="006A6335" w:rsidRDefault="00A31FED" w:rsidP="00A31FED">
            <w:pPr>
              <w:pStyle w:val="a6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leftChars="200" w:left="777" w:firstLineChars="0" w:hanging="357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 w:hint="eastAsia"/>
                <w:szCs w:val="21"/>
              </w:rPr>
              <w:t>2kW脉冲内输出幅度最大偏差（ 1μs 脉冲内峰峰值）：≤0.5% 。</w:t>
            </w:r>
          </w:p>
          <w:p w14:paraId="417295A9" w14:textId="77777777" w:rsidR="00A31FED" w:rsidRPr="006A6335" w:rsidRDefault="00A31FED" w:rsidP="00A31FED">
            <w:pPr>
              <w:pStyle w:val="a6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leftChars="200" w:left="777" w:firstLineChars="0" w:hanging="357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 w:hint="eastAsia"/>
                <w:szCs w:val="21"/>
              </w:rPr>
              <w:t>2kW脉冲内输出相位最大偏差（ 1μs 脉冲内峰峰值）：≤0.5°。</w:t>
            </w:r>
          </w:p>
          <w:p w14:paraId="63E45B58" w14:textId="77777777" w:rsidR="00A31FED" w:rsidRPr="006A6335" w:rsidRDefault="00A31FED" w:rsidP="00A31FED">
            <w:pPr>
              <w:pStyle w:val="a6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leftChars="200" w:left="777" w:firstLineChars="0" w:hanging="357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 w:hint="eastAsia"/>
                <w:szCs w:val="21"/>
              </w:rPr>
              <w:t>输入功率口：N-F座 。</w:t>
            </w:r>
          </w:p>
          <w:p w14:paraId="4A912ED6" w14:textId="77777777" w:rsidR="00A31FED" w:rsidRPr="006A6335" w:rsidRDefault="00A31FED" w:rsidP="00A31FED">
            <w:pPr>
              <w:pStyle w:val="a6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leftChars="200" w:left="777" w:firstLineChars="0" w:hanging="357"/>
              <w:rPr>
                <w:rFonts w:ascii="宋体" w:hAnsi="宋体"/>
                <w:szCs w:val="21"/>
              </w:rPr>
            </w:pPr>
            <w:r w:rsidRPr="006A6335">
              <w:rPr>
                <w:rFonts w:ascii="宋体" w:hAnsi="宋体" w:hint="eastAsia"/>
                <w:szCs w:val="21"/>
              </w:rPr>
              <w:t>输出功率口：N-F座 。</w:t>
            </w:r>
          </w:p>
          <w:p w14:paraId="35831119" w14:textId="3EBEA8DA" w:rsidR="001E00F2" w:rsidRPr="009D7ED6" w:rsidRDefault="00A31FED" w:rsidP="00A31FE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6A6335">
              <w:rPr>
                <w:rFonts w:ascii="宋体" w:hAnsi="宋体" w:hint="eastAsia"/>
                <w:b/>
                <w:szCs w:val="21"/>
              </w:rPr>
              <w:t>保修</w:t>
            </w:r>
            <w:r w:rsidRPr="006A6335">
              <w:rPr>
                <w:rFonts w:ascii="宋体" w:hAnsi="宋体"/>
                <w:b/>
                <w:szCs w:val="21"/>
              </w:rPr>
              <w:t>及售后服务</w:t>
            </w:r>
            <w:r w:rsidRPr="006A6335">
              <w:rPr>
                <w:rFonts w:ascii="宋体" w:hAnsi="宋体" w:hint="eastAsia"/>
                <w:b/>
                <w:szCs w:val="21"/>
              </w:rPr>
              <w:t>：</w:t>
            </w:r>
            <w:r w:rsidRPr="006A6335">
              <w:rPr>
                <w:rFonts w:ascii="宋体" w:hAnsi="宋体" w:hint="eastAsia"/>
                <w:szCs w:val="21"/>
              </w:rPr>
              <w:t>2年质保及免费维修。出现故障时，6小时内响应，4</w:t>
            </w:r>
            <w:r w:rsidRPr="006A6335">
              <w:rPr>
                <w:rFonts w:ascii="宋体" w:hAnsi="宋体"/>
                <w:szCs w:val="21"/>
              </w:rPr>
              <w:t>8</w:t>
            </w:r>
            <w:r w:rsidRPr="006A6335">
              <w:rPr>
                <w:rFonts w:ascii="宋体" w:hAnsi="宋体" w:hint="eastAsia"/>
                <w:szCs w:val="21"/>
              </w:rPr>
              <w:t>小时内解决故障。</w:t>
            </w:r>
          </w:p>
        </w:tc>
        <w:tc>
          <w:tcPr>
            <w:tcW w:w="1418" w:type="dxa"/>
            <w:vAlign w:val="center"/>
          </w:tcPr>
          <w:p w14:paraId="324B1D27" w14:textId="77777777" w:rsidR="001E00F2" w:rsidRDefault="001E00F2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E00F2" w:rsidRDefault="001E00F2">
            <w:pPr>
              <w:spacing w:line="240" w:lineRule="atLeast"/>
              <w:jc w:val="center"/>
            </w:pPr>
          </w:p>
        </w:tc>
      </w:tr>
    </w:tbl>
    <w:p w14:paraId="6DFFEB29" w14:textId="77777777" w:rsidR="001E00F2" w:rsidRDefault="001E00F2">
      <w:pPr>
        <w:ind w:right="840"/>
        <w:rPr>
          <w:sz w:val="24"/>
        </w:rPr>
      </w:pPr>
    </w:p>
    <w:p w14:paraId="0DED7F3B" w14:textId="77777777" w:rsidR="001E00F2" w:rsidRDefault="001E00F2">
      <w:pPr>
        <w:ind w:right="840" w:firstLineChars="2100" w:firstLine="5040"/>
        <w:rPr>
          <w:sz w:val="24"/>
        </w:rPr>
      </w:pPr>
    </w:p>
    <w:p w14:paraId="6B36AD4F" w14:textId="77777777" w:rsidR="001E00F2" w:rsidRDefault="001A2126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E00F2" w:rsidRDefault="001A2126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E00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23FF6D" w14:textId="77777777" w:rsidR="00FF6BE0" w:rsidRDefault="00FF6BE0" w:rsidP="009D7ED6">
      <w:r>
        <w:separator/>
      </w:r>
    </w:p>
  </w:endnote>
  <w:endnote w:type="continuationSeparator" w:id="0">
    <w:p w14:paraId="2E570068" w14:textId="77777777" w:rsidR="00FF6BE0" w:rsidRDefault="00FF6BE0" w:rsidP="009D7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442D86" w14:textId="77777777" w:rsidR="00FF6BE0" w:rsidRDefault="00FF6BE0" w:rsidP="009D7ED6">
      <w:r>
        <w:separator/>
      </w:r>
    </w:p>
  </w:footnote>
  <w:footnote w:type="continuationSeparator" w:id="0">
    <w:p w14:paraId="5BDB65A1" w14:textId="77777777" w:rsidR="00FF6BE0" w:rsidRDefault="00FF6BE0" w:rsidP="009D7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F12A59"/>
    <w:multiLevelType w:val="multilevel"/>
    <w:tmpl w:val="1FF12A5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8C36C37"/>
    <w:multiLevelType w:val="hybridMultilevel"/>
    <w:tmpl w:val="D60C08E2"/>
    <w:lvl w:ilvl="0" w:tplc="A5FE9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ACD2814"/>
    <w:multiLevelType w:val="hybridMultilevel"/>
    <w:tmpl w:val="D60C08E2"/>
    <w:lvl w:ilvl="0" w:tplc="A5FE9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274F1"/>
    <w:rsid w:val="00050922"/>
    <w:rsid w:val="00090223"/>
    <w:rsid w:val="0009181D"/>
    <w:rsid w:val="00102C13"/>
    <w:rsid w:val="001501D1"/>
    <w:rsid w:val="001A2126"/>
    <w:rsid w:val="001D3367"/>
    <w:rsid w:val="001E00F2"/>
    <w:rsid w:val="002026B2"/>
    <w:rsid w:val="00226893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4E3DF4"/>
    <w:rsid w:val="0053328B"/>
    <w:rsid w:val="00547A75"/>
    <w:rsid w:val="005C2EAE"/>
    <w:rsid w:val="005C4758"/>
    <w:rsid w:val="005F7E7B"/>
    <w:rsid w:val="006053F2"/>
    <w:rsid w:val="00642CDA"/>
    <w:rsid w:val="00670B3D"/>
    <w:rsid w:val="00681C7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A717C"/>
    <w:rsid w:val="008D62B6"/>
    <w:rsid w:val="008F0FFC"/>
    <w:rsid w:val="008F5C2B"/>
    <w:rsid w:val="009149BA"/>
    <w:rsid w:val="00961437"/>
    <w:rsid w:val="0098318A"/>
    <w:rsid w:val="00995429"/>
    <w:rsid w:val="00996AC3"/>
    <w:rsid w:val="009B6E26"/>
    <w:rsid w:val="009C3224"/>
    <w:rsid w:val="009C4C31"/>
    <w:rsid w:val="009D7ED6"/>
    <w:rsid w:val="009F5C3A"/>
    <w:rsid w:val="00A01094"/>
    <w:rsid w:val="00A20D98"/>
    <w:rsid w:val="00A27625"/>
    <w:rsid w:val="00A31FED"/>
    <w:rsid w:val="00A533CA"/>
    <w:rsid w:val="00AC67EF"/>
    <w:rsid w:val="00AF7A8B"/>
    <w:rsid w:val="00B7785A"/>
    <w:rsid w:val="00BA0B2B"/>
    <w:rsid w:val="00BA1B3F"/>
    <w:rsid w:val="00BC2767"/>
    <w:rsid w:val="00C1298E"/>
    <w:rsid w:val="00C26D9F"/>
    <w:rsid w:val="00C442AD"/>
    <w:rsid w:val="00C64FB5"/>
    <w:rsid w:val="00C6525C"/>
    <w:rsid w:val="00CA3288"/>
    <w:rsid w:val="00CD4BBF"/>
    <w:rsid w:val="00CD5217"/>
    <w:rsid w:val="00D011DC"/>
    <w:rsid w:val="00D04097"/>
    <w:rsid w:val="00D24D09"/>
    <w:rsid w:val="00D72E1E"/>
    <w:rsid w:val="00D81354"/>
    <w:rsid w:val="00E00131"/>
    <w:rsid w:val="00E147A9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  <w:rsid w:val="00FF6BE0"/>
    <w:rsid w:val="7700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6D32CA-DFD2-4441-95A8-9191FEE89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593</Characters>
  <Application>Microsoft Office Word</Application>
  <DocSecurity>0</DocSecurity>
  <Lines>4</Lines>
  <Paragraphs>1</Paragraphs>
  <ScaleCrop>false</ScaleCrop>
  <Company>P R C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24</cp:revision>
  <dcterms:created xsi:type="dcterms:W3CDTF">2024-07-15T01:36:00Z</dcterms:created>
  <dcterms:modified xsi:type="dcterms:W3CDTF">2025-08-28T07:42:00Z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eyJoZGlkIjoiYzIzNjhjZjkxMjg2OGJjOTQ0NThhNzBhOGI4YTVmYWYifQ==</vt:lpwstr>
  </property>
  <property fmtid="{D5CDD505-2E9C-101B-9397-08002B2CF9AE}" pid="3" name="KSOProductBuildVer">
    <vt:lpwstr>2052-12.1.0.20784</vt:lpwstr>
  </property>
  <property fmtid="{D5CDD505-2E9C-101B-9397-08002B2CF9AE}" pid="4" name="ICV">
    <vt:lpwstr>3875571E585F440D9E38A0F5D6082D0D_12</vt:lpwstr>
  </property>
</Properties>
</file>