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4630E4">
        <w:trPr>
          <w:trHeight w:hRule="exact" w:val="8730"/>
        </w:trPr>
        <w:tc>
          <w:tcPr>
            <w:tcW w:w="993" w:type="dxa"/>
            <w:vAlign w:val="center"/>
          </w:tcPr>
          <w:p w:rsidR="007D7992" w:rsidRDefault="007D799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4630E4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630E4">
              <w:rPr>
                <w:rFonts w:ascii="宋体" w:hAnsi="宋体" w:cs="宋体" w:hint="eastAsia"/>
                <w:bCs/>
                <w:sz w:val="24"/>
              </w:rPr>
              <w:t>条带束流位置检测器电极及真空室</w:t>
            </w:r>
          </w:p>
        </w:tc>
        <w:tc>
          <w:tcPr>
            <w:tcW w:w="6804" w:type="dxa"/>
          </w:tcPr>
          <w:p w:rsidR="004630E4" w:rsidRPr="004630E4" w:rsidRDefault="004630E4" w:rsidP="004630E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>1、检测器除Feedthrough外，尤其焊缝位置相对磁导率μ小于1.02；</w:t>
            </w:r>
          </w:p>
          <w:p w:rsidR="004630E4" w:rsidRPr="004630E4" w:rsidRDefault="004630E4" w:rsidP="004630E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>2、极限真空度小于5E-7 Pa，罩检总漏率小于5E-11 mbar*L/s，残余气体分析无油污染迹象；</w:t>
            </w:r>
          </w:p>
          <w:p w:rsidR="004630E4" w:rsidRPr="004630E4" w:rsidRDefault="004630E4" w:rsidP="004630E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>3、检测器按图纸要求激光电刻位置编号以及Feedthrough标记号；</w:t>
            </w:r>
          </w:p>
          <w:p w:rsidR="004630E4" w:rsidRPr="004630E4" w:rsidRDefault="004630E4" w:rsidP="004630E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>4、图纸关键公差如长度、平面度、垂直度和同轴度等，需采用三坐标测量仪进行测量，结果写入出厂验收报告；</w:t>
            </w:r>
          </w:p>
          <w:p w:rsidR="006A24F6" w:rsidRDefault="004630E4" w:rsidP="004630E4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>5、其余要求详见图纸</w:t>
            </w:r>
          </w:p>
          <w:p w:rsidR="004630E4" w:rsidRPr="004630E4" w:rsidRDefault="004630E4" w:rsidP="004630E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>注：</w:t>
            </w:r>
          </w:p>
          <w:p w:rsidR="004630E4" w:rsidRPr="004630E4" w:rsidRDefault="004630E4" w:rsidP="004630E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>1)</w:t>
            </w: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该条带束流位置检测器电极及真空室，以及Feedthrough配件（甲方提供）于工厂焊接组装完成后再进行运送， 确认图纸后6个月内交付每种规格条带束流位置检测器首件，14个月内批量交付；</w:t>
            </w:r>
          </w:p>
          <w:p w:rsidR="004630E4" w:rsidRPr="004630E4" w:rsidRDefault="004630E4" w:rsidP="004630E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>2)</w:t>
            </w: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乙方根据实际工艺要求对甲方所提供图纸进行修改，并提供经甲方审核签字同意修改的图纸 2套；</w:t>
            </w:r>
          </w:p>
          <w:p w:rsidR="004630E4" w:rsidRPr="00263DD9" w:rsidRDefault="004630E4" w:rsidP="004630E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>3)</w:t>
            </w:r>
            <w:r w:rsidRPr="004630E4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乙方需提供原材料检测记录，质量检测记录、标准件合格证等原件或复印件，最终出厂验收记录等，纸质版2套。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7D7992" w:rsidRDefault="007D7992" w:rsidP="004906E5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4906E5">
            <w:pPr>
              <w:jc w:val="center"/>
            </w:pPr>
          </w:p>
        </w:tc>
      </w:tr>
    </w:tbl>
    <w:p w:rsidR="00D963A2" w:rsidRDefault="007441ED" w:rsidP="004906E5"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4906E5"/>
    <w:p w:rsidR="00D963A2" w:rsidRDefault="00D963A2" w:rsidP="004906E5"/>
    <w:p w:rsidR="007441ED" w:rsidRPr="007441ED" w:rsidRDefault="007441ED" w:rsidP="004906E5">
      <w:pPr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4906E5">
      <w:pPr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B25" w:rsidRDefault="002B6B25" w:rsidP="00012EFB">
      <w:r>
        <w:separator/>
      </w:r>
    </w:p>
  </w:endnote>
  <w:endnote w:type="continuationSeparator" w:id="0">
    <w:p w:rsidR="002B6B25" w:rsidRDefault="002B6B25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B25" w:rsidRDefault="002B6B25" w:rsidP="00012EFB">
      <w:r>
        <w:separator/>
      </w:r>
    </w:p>
  </w:footnote>
  <w:footnote w:type="continuationSeparator" w:id="0">
    <w:p w:rsidR="002B6B25" w:rsidRDefault="002B6B25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D504B9"/>
    <w:multiLevelType w:val="hybridMultilevel"/>
    <w:tmpl w:val="D69CC69A"/>
    <w:lvl w:ilvl="0" w:tplc="0E5078A6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263DD9"/>
    <w:rsid w:val="002716A3"/>
    <w:rsid w:val="002B6B25"/>
    <w:rsid w:val="00315071"/>
    <w:rsid w:val="00351D39"/>
    <w:rsid w:val="0036461A"/>
    <w:rsid w:val="003E5D50"/>
    <w:rsid w:val="004012CB"/>
    <w:rsid w:val="004630E4"/>
    <w:rsid w:val="004906E5"/>
    <w:rsid w:val="004D1CD2"/>
    <w:rsid w:val="005858EC"/>
    <w:rsid w:val="00595DAB"/>
    <w:rsid w:val="00614350"/>
    <w:rsid w:val="0062668F"/>
    <w:rsid w:val="00646D1B"/>
    <w:rsid w:val="00661C1A"/>
    <w:rsid w:val="00670B3D"/>
    <w:rsid w:val="006A24F6"/>
    <w:rsid w:val="006A5840"/>
    <w:rsid w:val="007020D1"/>
    <w:rsid w:val="0073607F"/>
    <w:rsid w:val="0073696E"/>
    <w:rsid w:val="007441ED"/>
    <w:rsid w:val="00746E97"/>
    <w:rsid w:val="007D7992"/>
    <w:rsid w:val="00811B08"/>
    <w:rsid w:val="008A1954"/>
    <w:rsid w:val="008B0152"/>
    <w:rsid w:val="008F115F"/>
    <w:rsid w:val="00961437"/>
    <w:rsid w:val="009B5DB5"/>
    <w:rsid w:val="009C4C31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11BFB"/>
    <w:rsid w:val="00E30067"/>
    <w:rsid w:val="00E73605"/>
    <w:rsid w:val="00E85F2B"/>
    <w:rsid w:val="00E930C8"/>
    <w:rsid w:val="00EA634A"/>
    <w:rsid w:val="00EC73C8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81</Words>
  <Characters>463</Characters>
  <Application>Microsoft Office Word</Application>
  <DocSecurity>0</DocSecurity>
  <Lines>3</Lines>
  <Paragraphs>1</Paragraphs>
  <ScaleCrop>false</ScaleCrop>
  <Company>P R C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30</cp:revision>
  <dcterms:created xsi:type="dcterms:W3CDTF">2022-07-29T06:10:00Z</dcterms:created>
  <dcterms:modified xsi:type="dcterms:W3CDTF">2023-11-14T01:36:00Z</dcterms:modified>
</cp:coreProperties>
</file>