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586759" w14:paraId="3943849B" w14:textId="77777777" w:rsidTr="001C3F70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586759" w:rsidRDefault="00586759" w:rsidP="00586759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674A292D" w:rsidR="00586759" w:rsidRPr="00995429" w:rsidRDefault="00586759" w:rsidP="00586759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宋体" w:hAnsi="宋体" w:hint="eastAsia"/>
              </w:rPr>
              <w:t>数字示波器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</w:tcPr>
          <w:p w14:paraId="3BB16AEE" w14:textId="4C35959B" w:rsidR="00586759" w:rsidRPr="00F70F95" w:rsidRDefault="00586759" w:rsidP="00586759">
            <w:pPr>
              <w:tabs>
                <w:tab w:val="left" w:pos="6915"/>
              </w:tabs>
              <w:spacing w:line="240" w:lineRule="atLeast"/>
              <w:rPr>
                <w:rFonts w:ascii="Times New Roman" w:eastAsia="宋体" w:hAnsi="Times New Roman" w:cs="Times New Roman"/>
                <w:szCs w:val="24"/>
              </w:rPr>
            </w:pPr>
            <w:r w:rsidRPr="003D4C5B">
              <w:rPr>
                <w:rFonts w:ascii="宋体" w:hAnsi="宋体" w:hint="eastAsia"/>
              </w:rPr>
              <w:t>采样率10GSa/s，模拟带宽1GHz以上，模拟通道4个，数字通道16个，500Mpts存储深度，垂直分辨率8bit以上，自带操作屏幕，可远程控制，带逻辑分析功能</w:t>
            </w:r>
          </w:p>
        </w:tc>
        <w:tc>
          <w:tcPr>
            <w:tcW w:w="1418" w:type="dxa"/>
            <w:vAlign w:val="center"/>
          </w:tcPr>
          <w:p w14:paraId="205FF5AB" w14:textId="77777777" w:rsidR="00586759" w:rsidRDefault="00586759" w:rsidP="0058675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586759" w:rsidRDefault="00586759" w:rsidP="00586759">
            <w:pPr>
              <w:spacing w:line="240" w:lineRule="atLeast"/>
              <w:jc w:val="center"/>
            </w:pPr>
          </w:p>
        </w:tc>
      </w:tr>
      <w:tr w:rsidR="005C4758" w:rsidRPr="00091C8D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8306F" w14:textId="77777777" w:rsidR="00586759" w:rsidRPr="00A14938" w:rsidRDefault="00586759" w:rsidP="00586759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/>
                <w:b/>
                <w:szCs w:val="21"/>
              </w:rPr>
              <w:t>合同签订后</w:t>
            </w:r>
            <w:r>
              <w:rPr>
                <w:rFonts w:ascii="宋体" w:hAnsi="宋体" w:hint="eastAsia"/>
                <w:szCs w:val="21"/>
              </w:rPr>
              <w:t>6</w:t>
            </w:r>
            <w:r w:rsidRPr="00BB6492">
              <w:rPr>
                <w:rFonts w:ascii="宋体" w:hAnsi="宋体" w:hint="eastAsia"/>
                <w:szCs w:val="21"/>
              </w:rPr>
              <w:t>周</w:t>
            </w:r>
            <w:r>
              <w:rPr>
                <w:rFonts w:ascii="宋体" w:hAnsi="宋体" w:hint="eastAsia"/>
                <w:szCs w:val="21"/>
              </w:rPr>
              <w:t xml:space="preserve">内 </w:t>
            </w:r>
          </w:p>
          <w:p w14:paraId="60D6EFD5" w14:textId="77777777" w:rsidR="00586759" w:rsidRDefault="00586759" w:rsidP="00586759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szCs w:val="21"/>
              </w:rPr>
              <w:t>一次性交付</w:t>
            </w:r>
          </w:p>
          <w:p w14:paraId="30BBB298" w14:textId="77777777" w:rsidR="00586759" w:rsidRPr="00A14938" w:rsidRDefault="00586759" w:rsidP="00586759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FA19A6">
              <w:rPr>
                <w:rFonts w:ascii="宋体" w:hAnsi="宋体" w:hint="eastAsia"/>
                <w:szCs w:val="21"/>
              </w:rPr>
              <w:t>甲方预付合同总金额的80%</w:t>
            </w:r>
            <w:r>
              <w:rPr>
                <w:rFonts w:ascii="宋体" w:hAnsi="宋体" w:hint="eastAsia"/>
                <w:szCs w:val="21"/>
              </w:rPr>
              <w:t>，设备到货且</w:t>
            </w:r>
            <w:r w:rsidRPr="00FA19A6">
              <w:rPr>
                <w:rFonts w:ascii="宋体" w:hAnsi="宋体" w:hint="eastAsia"/>
                <w:szCs w:val="21"/>
              </w:rPr>
              <w:t>甲方验收合格后支付合同总金额的20%</w:t>
            </w:r>
          </w:p>
          <w:p w14:paraId="2BBF407F" w14:textId="77777777" w:rsidR="00586759" w:rsidRPr="004B1F41" w:rsidRDefault="00586759" w:rsidP="00586759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  <w:r>
              <w:rPr>
                <w:rFonts w:ascii="宋体" w:hAnsi="宋体" w:hint="eastAsia"/>
                <w:szCs w:val="21"/>
              </w:rPr>
              <w:t>厂家提供出厂合格证明或测试报告</w:t>
            </w:r>
          </w:p>
          <w:p w14:paraId="631A025B" w14:textId="77777777" w:rsidR="00586759" w:rsidRDefault="00586759" w:rsidP="00586759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77D93C11" w14:textId="77777777" w:rsidR="00586759" w:rsidRPr="00E673D3" w:rsidRDefault="00586759" w:rsidP="00586759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自验收日起</w:t>
            </w:r>
            <w:r w:rsidRPr="00E673D3">
              <w:rPr>
                <w:rFonts w:ascii="宋体" w:hAnsi="宋体" w:hint="eastAsia"/>
                <w:szCs w:val="21"/>
              </w:rPr>
              <w:t>质保</w:t>
            </w:r>
            <w:r>
              <w:rPr>
                <w:rFonts w:ascii="宋体" w:hAnsi="宋体" w:hint="eastAsia"/>
                <w:szCs w:val="21"/>
              </w:rPr>
              <w:t>3年，质保期内若发生质量问题</w:t>
            </w:r>
            <w:r w:rsidRPr="003C7B84">
              <w:rPr>
                <w:rFonts w:ascii="宋体" w:hAnsi="宋体" w:hint="eastAsia"/>
                <w:szCs w:val="21"/>
              </w:rPr>
              <w:t>，乙方应自接到甲方异议之日起3个工作日响应并提出有效解决方案，所产生的费用</w:t>
            </w:r>
            <w:r>
              <w:rPr>
                <w:rFonts w:ascii="宋体" w:hAnsi="宋体" w:hint="eastAsia"/>
                <w:szCs w:val="21"/>
              </w:rPr>
              <w:t>由</w:t>
            </w:r>
            <w:r w:rsidRPr="003C7B84">
              <w:rPr>
                <w:rFonts w:ascii="宋体" w:hAnsi="宋体" w:hint="eastAsia"/>
                <w:szCs w:val="21"/>
              </w:rPr>
              <w:t>乙方承担。乙方</w:t>
            </w:r>
            <w:r>
              <w:rPr>
                <w:rFonts w:ascii="宋体" w:hAnsi="宋体" w:hint="eastAsia"/>
                <w:szCs w:val="21"/>
              </w:rPr>
              <w:t>需</w:t>
            </w:r>
            <w:r w:rsidRPr="003C7B84">
              <w:rPr>
                <w:rFonts w:ascii="宋体" w:hAnsi="宋体" w:hint="eastAsia"/>
                <w:szCs w:val="21"/>
              </w:rPr>
              <w:t>提供必要的技术支持，确保甲方能够及时有效的使用设备。</w:t>
            </w:r>
          </w:p>
          <w:p w14:paraId="6B157C36" w14:textId="58053C0D" w:rsidR="005C4758" w:rsidRPr="00586759" w:rsidRDefault="005C4758" w:rsidP="00872767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szCs w:val="21"/>
              </w:rPr>
            </w:pP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F04BB1" w14:textId="77777777" w:rsidR="00FA39E7" w:rsidRDefault="00FA39E7" w:rsidP="008F5C2B">
      <w:r>
        <w:separator/>
      </w:r>
    </w:p>
  </w:endnote>
  <w:endnote w:type="continuationSeparator" w:id="0">
    <w:p w14:paraId="2433712A" w14:textId="77777777" w:rsidR="00FA39E7" w:rsidRDefault="00FA39E7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F0E706" w14:textId="77777777" w:rsidR="00FA39E7" w:rsidRDefault="00FA39E7" w:rsidP="008F5C2B">
      <w:r>
        <w:separator/>
      </w:r>
    </w:p>
  </w:footnote>
  <w:footnote w:type="continuationSeparator" w:id="0">
    <w:p w14:paraId="76DBA2EC" w14:textId="77777777" w:rsidR="00FA39E7" w:rsidRDefault="00FA39E7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6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EE34327"/>
    <w:multiLevelType w:val="hybridMultilevel"/>
    <w:tmpl w:val="E5BA9C74"/>
    <w:lvl w:ilvl="0" w:tplc="D5DA9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F9756E5"/>
    <w:multiLevelType w:val="hybridMultilevel"/>
    <w:tmpl w:val="686EA7EC"/>
    <w:lvl w:ilvl="0" w:tplc="01CE82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9"/>
  </w:num>
  <w:num w:numId="4">
    <w:abstractNumId w:val="6"/>
  </w:num>
  <w:num w:numId="5">
    <w:abstractNumId w:val="4"/>
  </w:num>
  <w:num w:numId="6">
    <w:abstractNumId w:val="12"/>
  </w:num>
  <w:num w:numId="7">
    <w:abstractNumId w:val="1"/>
  </w:num>
  <w:num w:numId="8">
    <w:abstractNumId w:val="13"/>
  </w:num>
  <w:num w:numId="9">
    <w:abstractNumId w:val="2"/>
  </w:num>
  <w:num w:numId="10">
    <w:abstractNumId w:val="0"/>
  </w:num>
  <w:num w:numId="11">
    <w:abstractNumId w:val="11"/>
  </w:num>
  <w:num w:numId="12">
    <w:abstractNumId w:val="3"/>
  </w:num>
  <w:num w:numId="13">
    <w:abstractNumId w:val="7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90223"/>
    <w:rsid w:val="00091C8D"/>
    <w:rsid w:val="00102C13"/>
    <w:rsid w:val="001501D1"/>
    <w:rsid w:val="001D3367"/>
    <w:rsid w:val="002026B2"/>
    <w:rsid w:val="00261EE1"/>
    <w:rsid w:val="00267E42"/>
    <w:rsid w:val="002D1729"/>
    <w:rsid w:val="002E518A"/>
    <w:rsid w:val="003009AA"/>
    <w:rsid w:val="003923FC"/>
    <w:rsid w:val="003C2330"/>
    <w:rsid w:val="003C7C5A"/>
    <w:rsid w:val="004626C3"/>
    <w:rsid w:val="004973C3"/>
    <w:rsid w:val="004B0D2F"/>
    <w:rsid w:val="00547A75"/>
    <w:rsid w:val="00586759"/>
    <w:rsid w:val="005C4758"/>
    <w:rsid w:val="005F7E7B"/>
    <w:rsid w:val="00642CDA"/>
    <w:rsid w:val="00670B3D"/>
    <w:rsid w:val="006D67E0"/>
    <w:rsid w:val="00705387"/>
    <w:rsid w:val="00720BC4"/>
    <w:rsid w:val="007230C5"/>
    <w:rsid w:val="00731AE1"/>
    <w:rsid w:val="00744E8E"/>
    <w:rsid w:val="00757D88"/>
    <w:rsid w:val="007B2AE3"/>
    <w:rsid w:val="00811B08"/>
    <w:rsid w:val="00872767"/>
    <w:rsid w:val="008A717C"/>
    <w:rsid w:val="008D62B6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20D98"/>
    <w:rsid w:val="00A27625"/>
    <w:rsid w:val="00A533CA"/>
    <w:rsid w:val="00AB248B"/>
    <w:rsid w:val="00AC67EF"/>
    <w:rsid w:val="00AD221A"/>
    <w:rsid w:val="00AF7A8B"/>
    <w:rsid w:val="00B64004"/>
    <w:rsid w:val="00B7785A"/>
    <w:rsid w:val="00BA1B3F"/>
    <w:rsid w:val="00BC2767"/>
    <w:rsid w:val="00C1298E"/>
    <w:rsid w:val="00C26D9F"/>
    <w:rsid w:val="00C442AD"/>
    <w:rsid w:val="00CA3288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6BA9"/>
    <w:rsid w:val="00F34AE9"/>
    <w:rsid w:val="00F50B62"/>
    <w:rsid w:val="00F70F95"/>
    <w:rsid w:val="00F855E3"/>
    <w:rsid w:val="00FA39E7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34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61</Words>
  <Characters>350</Characters>
  <Application>Microsoft Office Word</Application>
  <DocSecurity>0</DocSecurity>
  <Lines>2</Lines>
  <Paragraphs>1</Paragraphs>
  <ScaleCrop>false</ScaleCrop>
  <Company>P R C</Company>
  <LinksUpToDate>false</LinksUpToDate>
  <CharactersWithSpaces>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20</cp:revision>
  <dcterms:created xsi:type="dcterms:W3CDTF">2024-07-15T01:36:00Z</dcterms:created>
  <dcterms:modified xsi:type="dcterms:W3CDTF">2025-03-25T08:21:00Z</dcterms:modified>
</cp:coreProperties>
</file>