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D5515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50C5DF58" w14:textId="235B1014" w:rsidR="009C4C31" w:rsidRPr="009C4C31" w:rsidRDefault="009C4C31" w:rsidP="009C4C31">
      <w:pPr>
        <w:jc w:val="center"/>
        <w:rPr>
          <w:sz w:val="36"/>
        </w:rPr>
      </w:pPr>
      <w:bookmarkStart w:id="0" w:name="_Hlk170918539"/>
      <w:r w:rsidRPr="009C4C31">
        <w:rPr>
          <w:rFonts w:hint="eastAsia"/>
          <w:sz w:val="36"/>
        </w:rPr>
        <w:t>技术指标</w:t>
      </w:r>
      <w:r w:rsidR="002C1BC0" w:rsidRPr="002C1BC0">
        <w:rPr>
          <w:rFonts w:hint="eastAsia"/>
          <w:sz w:val="36"/>
        </w:rPr>
        <w:t>及商务要求</w:t>
      </w:r>
      <w:r w:rsidRPr="009C4C31">
        <w:rPr>
          <w:rFonts w:hint="eastAsia"/>
          <w:sz w:val="36"/>
        </w:rPr>
        <w:t>供应商确认表</w:t>
      </w:r>
    </w:p>
    <w:bookmarkEnd w:id="0"/>
    <w:p w14:paraId="52160F34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4711"/>
        <w:gridCol w:w="1681"/>
        <w:gridCol w:w="1262"/>
      </w:tblGrid>
      <w:tr w:rsidR="00C442AD" w14:paraId="5428B8ED" w14:textId="77777777" w:rsidTr="003C2330">
        <w:trPr>
          <w:trHeight w:val="976"/>
        </w:trPr>
        <w:tc>
          <w:tcPr>
            <w:tcW w:w="705" w:type="dxa"/>
            <w:vAlign w:val="center"/>
          </w:tcPr>
          <w:p w14:paraId="33522EBC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14:paraId="72D7AAE6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711" w:type="dxa"/>
            <w:vAlign w:val="center"/>
          </w:tcPr>
          <w:p w14:paraId="56C43A21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14:paraId="40F6F881" w14:textId="77777777"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14:paraId="5DA831A5" w14:textId="77777777"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14:paraId="18857D68" w14:textId="77777777"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C1473F" w14:paraId="1BB986AA" w14:textId="77777777" w:rsidTr="002C1BC0">
        <w:trPr>
          <w:trHeight w:val="3824"/>
        </w:trPr>
        <w:tc>
          <w:tcPr>
            <w:tcW w:w="705" w:type="dxa"/>
            <w:vAlign w:val="center"/>
          </w:tcPr>
          <w:p w14:paraId="394B3424" w14:textId="77777777" w:rsidR="00C1473F" w:rsidRDefault="00C1473F" w:rsidP="00C1473F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C0CF7" w14:textId="3DDE35E6" w:rsidR="00C1473F" w:rsidRPr="0010415C" w:rsidRDefault="00CF74AD" w:rsidP="001041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花岗岩</w:t>
            </w:r>
            <w:r w:rsidR="00B535B9" w:rsidRPr="00B535B9">
              <w:rPr>
                <w:rFonts w:hint="eastAsia"/>
                <w:sz w:val="24"/>
              </w:rPr>
              <w:t>平台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512FF" w14:textId="77777777" w:rsidR="00B535B9" w:rsidRPr="00B535B9" w:rsidRDefault="00B535B9" w:rsidP="00B535B9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B535B9">
              <w:rPr>
                <w:rFonts w:asciiTheme="minorEastAsia" w:hAnsiTheme="minorEastAsia" w:cs="宋体" w:hint="eastAsia"/>
                <w:color w:val="000000"/>
                <w:kern w:val="0"/>
              </w:rPr>
              <w:t>材质：花岗岩（印度料）；</w:t>
            </w:r>
          </w:p>
          <w:p w14:paraId="2EB68041" w14:textId="77777777" w:rsidR="00B535B9" w:rsidRPr="00B535B9" w:rsidRDefault="00B535B9" w:rsidP="00B535B9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B535B9">
              <w:rPr>
                <w:rFonts w:asciiTheme="minorEastAsia" w:hAnsiTheme="minorEastAsia" w:cs="宋体" w:hint="eastAsia"/>
                <w:color w:val="000000"/>
                <w:kern w:val="0"/>
              </w:rPr>
              <w:t>精度等级：0级；</w:t>
            </w:r>
          </w:p>
          <w:p w14:paraId="2A62F942" w14:textId="77777777" w:rsidR="00B535B9" w:rsidRPr="00B535B9" w:rsidRDefault="00B535B9" w:rsidP="00B535B9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B535B9">
              <w:rPr>
                <w:rFonts w:asciiTheme="minorEastAsia" w:hAnsiTheme="minorEastAsia" w:cs="宋体" w:hint="eastAsia"/>
                <w:color w:val="000000"/>
                <w:kern w:val="0"/>
              </w:rPr>
              <w:t>尺寸：2500mmx1500mmx300mm；</w:t>
            </w:r>
          </w:p>
          <w:p w14:paraId="320122EF" w14:textId="77777777" w:rsidR="00B535B9" w:rsidRPr="00B535B9" w:rsidRDefault="00B535B9" w:rsidP="00B535B9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B535B9">
              <w:rPr>
                <w:rFonts w:asciiTheme="minorEastAsia" w:hAnsiTheme="minorEastAsia" w:cs="宋体" w:hint="eastAsia"/>
                <w:color w:val="000000"/>
                <w:kern w:val="0"/>
              </w:rPr>
              <w:t>花岗岩平板工作面均匀分布8mm螺纹孔，孔距分布尺寸200mm*200mm；侧面分布起吊螺纹孔；</w:t>
            </w:r>
          </w:p>
          <w:p w14:paraId="73978515" w14:textId="70A5E903" w:rsidR="00C1473F" w:rsidRPr="00B535B9" w:rsidRDefault="00B535B9" w:rsidP="00B535B9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B535B9">
              <w:rPr>
                <w:rFonts w:asciiTheme="minorEastAsia" w:hAnsiTheme="minorEastAsia" w:cs="宋体" w:hint="eastAsia"/>
                <w:color w:val="000000"/>
                <w:kern w:val="0"/>
              </w:rPr>
              <w:t>包含平台支架：采用整体焊接框架结构，表面喷塑防锈处理，高度可调节，与花岗岩平板组装后台面高度700mm-750mm。</w:t>
            </w:r>
          </w:p>
        </w:tc>
        <w:tc>
          <w:tcPr>
            <w:tcW w:w="1681" w:type="dxa"/>
            <w:vAlign w:val="center"/>
          </w:tcPr>
          <w:p w14:paraId="16D96959" w14:textId="77777777" w:rsidR="00C1473F" w:rsidRDefault="00C1473F" w:rsidP="00C1473F">
            <w:pPr>
              <w:jc w:val="center"/>
            </w:pPr>
          </w:p>
        </w:tc>
        <w:tc>
          <w:tcPr>
            <w:tcW w:w="1262" w:type="dxa"/>
            <w:vAlign w:val="center"/>
          </w:tcPr>
          <w:p w14:paraId="2DAB3268" w14:textId="77777777" w:rsidR="00C1473F" w:rsidRDefault="00C1473F" w:rsidP="00C1473F">
            <w:pPr>
              <w:jc w:val="center"/>
            </w:pPr>
          </w:p>
        </w:tc>
      </w:tr>
      <w:tr w:rsidR="00FE15FA" w14:paraId="0A44033E" w14:textId="77777777" w:rsidTr="002C1BC0">
        <w:trPr>
          <w:trHeight w:val="3964"/>
        </w:trPr>
        <w:tc>
          <w:tcPr>
            <w:tcW w:w="705" w:type="dxa"/>
            <w:vAlign w:val="center"/>
          </w:tcPr>
          <w:p w14:paraId="376FFB27" w14:textId="77777777"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E760" w14:textId="77777777" w:rsidR="00FE15FA" w:rsidRPr="0010415C" w:rsidRDefault="003009AA" w:rsidP="0010415C">
            <w:pPr>
              <w:jc w:val="center"/>
              <w:rPr>
                <w:sz w:val="24"/>
              </w:rPr>
            </w:pPr>
            <w:r w:rsidRPr="0010415C">
              <w:rPr>
                <w:sz w:val="24"/>
              </w:rPr>
              <w:t>商务条款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C67EE" w14:textId="4BFC3DBE" w:rsidR="0010415C" w:rsidRPr="0010415C" w:rsidRDefault="0010415C" w:rsidP="0010415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交货期：</w:t>
            </w:r>
            <w:r w:rsidRPr="0010415C">
              <w:rPr>
                <w:rFonts w:ascii="宋体" w:hAnsi="宋体" w:hint="eastAsia"/>
                <w:bCs/>
                <w:szCs w:val="21"/>
              </w:rPr>
              <w:t>合同签订后</w:t>
            </w:r>
            <w:r w:rsidR="001450F5">
              <w:rPr>
                <w:rFonts w:ascii="宋体" w:hAnsi="宋体"/>
                <w:bCs/>
                <w:szCs w:val="21"/>
              </w:rPr>
              <w:t>3</w:t>
            </w:r>
            <w:r w:rsidRPr="0010415C">
              <w:rPr>
                <w:rFonts w:ascii="宋体" w:hAnsi="宋体" w:hint="eastAsia"/>
                <w:bCs/>
                <w:szCs w:val="21"/>
              </w:rPr>
              <w:t>个月内。</w:t>
            </w:r>
            <w:r w:rsidRPr="0010415C">
              <w:rPr>
                <w:rFonts w:ascii="宋体" w:hAnsi="宋体" w:hint="eastAsia"/>
                <w:b/>
                <w:szCs w:val="21"/>
              </w:rPr>
              <w:t xml:space="preserve"> </w:t>
            </w:r>
          </w:p>
          <w:p w14:paraId="5476A8F4" w14:textId="44619311" w:rsidR="0010415C" w:rsidRPr="0010415C" w:rsidRDefault="0010415C" w:rsidP="0010415C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付款方式：</w:t>
            </w:r>
            <w:r w:rsidR="001450F5" w:rsidRPr="001450F5">
              <w:rPr>
                <w:rFonts w:ascii="宋体" w:hAnsi="宋体" w:hint="eastAsia"/>
                <w:bCs/>
                <w:szCs w:val="21"/>
              </w:rPr>
              <w:t>国内采购合同分期付款（合同签订后预付30%，到货验收合格后，支付剩余70%）；</w:t>
            </w:r>
          </w:p>
          <w:p w14:paraId="6D1E8B2C" w14:textId="2BE4CB36" w:rsidR="0010415C" w:rsidRPr="001450F5" w:rsidRDefault="0010415C" w:rsidP="001450F5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="001450F5" w:rsidRPr="001450F5">
              <w:rPr>
                <w:rFonts w:ascii="宋体" w:hAnsi="宋体" w:hint="eastAsia"/>
                <w:bCs/>
                <w:szCs w:val="21"/>
              </w:rPr>
              <w:t>满足检测标准JJG117-2013的0级标准；出厂检定报告(2份)、产品使用及维护说明书(2份)、花岗岩(大理石)平台安装说明书(2份)。</w:t>
            </w:r>
          </w:p>
          <w:p w14:paraId="7E93F2E6" w14:textId="2934472B" w:rsidR="003C2330" w:rsidRPr="003C2330" w:rsidRDefault="0010415C" w:rsidP="0010415C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保修及售后服务：</w:t>
            </w:r>
            <w:r w:rsidR="001450F5" w:rsidRPr="001450F5">
              <w:rPr>
                <w:rFonts w:ascii="宋体" w:hAnsi="宋体" w:hint="eastAsia"/>
                <w:bCs/>
                <w:szCs w:val="21"/>
              </w:rPr>
              <w:t>免费保修期1年，同时提供终身维护服务</w:t>
            </w:r>
            <w:r w:rsidRPr="0010415C">
              <w:rPr>
                <w:rFonts w:ascii="宋体" w:hAnsi="宋体" w:hint="eastAsia"/>
                <w:bCs/>
                <w:szCs w:val="21"/>
              </w:rPr>
              <w:t>。</w:t>
            </w:r>
          </w:p>
        </w:tc>
        <w:tc>
          <w:tcPr>
            <w:tcW w:w="1681" w:type="dxa"/>
            <w:vAlign w:val="center"/>
          </w:tcPr>
          <w:p w14:paraId="0CDA6E93" w14:textId="77777777"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14:paraId="32D0AB2F" w14:textId="77777777" w:rsidR="00FE15FA" w:rsidRDefault="00FE15FA" w:rsidP="00FE15FA">
            <w:pPr>
              <w:jc w:val="center"/>
            </w:pPr>
          </w:p>
        </w:tc>
      </w:tr>
    </w:tbl>
    <w:p w14:paraId="6E3D1AD7" w14:textId="77777777" w:rsidR="00F855E3" w:rsidRDefault="00F855E3" w:rsidP="002E518A">
      <w:pPr>
        <w:ind w:right="840"/>
        <w:rPr>
          <w:sz w:val="24"/>
        </w:rPr>
      </w:pPr>
    </w:p>
    <w:p w14:paraId="393BA896" w14:textId="77777777" w:rsidR="00F855E3" w:rsidRDefault="00F855E3" w:rsidP="00B7785A">
      <w:pPr>
        <w:ind w:right="840" w:firstLineChars="2100" w:firstLine="5040"/>
        <w:rPr>
          <w:sz w:val="24"/>
        </w:rPr>
      </w:pPr>
    </w:p>
    <w:p w14:paraId="40BF4D59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0607146B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9D185" w14:textId="77777777" w:rsidR="00FA7BA5" w:rsidRDefault="00FA7BA5" w:rsidP="008F5C2B">
      <w:r>
        <w:separator/>
      </w:r>
    </w:p>
  </w:endnote>
  <w:endnote w:type="continuationSeparator" w:id="0">
    <w:p w14:paraId="13F8944F" w14:textId="77777777" w:rsidR="00FA7BA5" w:rsidRDefault="00FA7BA5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A073A" w14:textId="77777777" w:rsidR="00FA7BA5" w:rsidRDefault="00FA7BA5" w:rsidP="008F5C2B">
      <w:r>
        <w:separator/>
      </w:r>
    </w:p>
  </w:footnote>
  <w:footnote w:type="continuationSeparator" w:id="0">
    <w:p w14:paraId="5AB8F17D" w14:textId="77777777" w:rsidR="00FA7BA5" w:rsidRDefault="00FA7BA5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50922"/>
    <w:rsid w:val="0010415C"/>
    <w:rsid w:val="00110106"/>
    <w:rsid w:val="001450F5"/>
    <w:rsid w:val="001D3367"/>
    <w:rsid w:val="00261EE1"/>
    <w:rsid w:val="002C1BC0"/>
    <w:rsid w:val="002D1729"/>
    <w:rsid w:val="002E518A"/>
    <w:rsid w:val="003009AA"/>
    <w:rsid w:val="003C2330"/>
    <w:rsid w:val="0046324B"/>
    <w:rsid w:val="004B0D2F"/>
    <w:rsid w:val="004C798C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0603E"/>
    <w:rsid w:val="00811B08"/>
    <w:rsid w:val="008A717C"/>
    <w:rsid w:val="008D62B6"/>
    <w:rsid w:val="008F5C2B"/>
    <w:rsid w:val="009149BA"/>
    <w:rsid w:val="00961437"/>
    <w:rsid w:val="009C4C31"/>
    <w:rsid w:val="00A01094"/>
    <w:rsid w:val="00A27625"/>
    <w:rsid w:val="00AC67EF"/>
    <w:rsid w:val="00AF7A8B"/>
    <w:rsid w:val="00B36F6D"/>
    <w:rsid w:val="00B535B9"/>
    <w:rsid w:val="00B7785A"/>
    <w:rsid w:val="00C1298E"/>
    <w:rsid w:val="00C1473F"/>
    <w:rsid w:val="00C442AD"/>
    <w:rsid w:val="00CF74AD"/>
    <w:rsid w:val="00D24D09"/>
    <w:rsid w:val="00D81354"/>
    <w:rsid w:val="00E930C8"/>
    <w:rsid w:val="00F50B62"/>
    <w:rsid w:val="00F60B5A"/>
    <w:rsid w:val="00F855E3"/>
    <w:rsid w:val="00FA7BA5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028E23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>P R C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Administrator</cp:lastModifiedBy>
  <cp:revision>6</cp:revision>
  <dcterms:created xsi:type="dcterms:W3CDTF">2024-07-03T09:04:00Z</dcterms:created>
  <dcterms:modified xsi:type="dcterms:W3CDTF">2025-09-23T06:31:00Z</dcterms:modified>
</cp:coreProperties>
</file>