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C4768E" w14:paraId="3943849B" w14:textId="77777777" w:rsidTr="004D574C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C4768E" w:rsidRDefault="00C4768E" w:rsidP="00C4768E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348A5544" w14:textId="7D357A8A" w:rsidR="00C4768E" w:rsidRPr="00995429" w:rsidRDefault="0077503C" w:rsidP="00C4768E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77503C">
              <w:rPr>
                <w:rFonts w:ascii="宋体" w:hAnsi="宋体" w:hint="eastAsia"/>
                <w:szCs w:val="21"/>
              </w:rPr>
              <w:t>真空规管及真空计</w:t>
            </w:r>
          </w:p>
        </w:tc>
        <w:tc>
          <w:tcPr>
            <w:tcW w:w="5244" w:type="dxa"/>
            <w:vAlign w:val="center"/>
          </w:tcPr>
          <w:p w14:paraId="257F162E" w14:textId="77777777" w:rsidR="0077503C" w:rsidRPr="00662796" w:rsidRDefault="0077503C" w:rsidP="0077503C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规格和技术参数：</w:t>
            </w:r>
          </w:p>
          <w:p w14:paraId="1782AF37" w14:textId="77777777" w:rsidR="0077503C" w:rsidRPr="00662796" w:rsidRDefault="0077503C" w:rsidP="0077503C">
            <w:pPr>
              <w:tabs>
                <w:tab w:val="left" w:pos="6915"/>
              </w:tabs>
              <w:jc w:val="left"/>
              <w:rPr>
                <w:rFonts w:ascii="宋体" w:hAnsi="宋体" w:cs="宋体"/>
                <w:b/>
                <w:bCs/>
                <w:szCs w:val="21"/>
              </w:rPr>
            </w:pPr>
            <w:r w:rsidRPr="00662796">
              <w:rPr>
                <w:rFonts w:ascii="宋体" w:hAnsi="宋体" w:cs="宋体" w:hint="eastAsia"/>
                <w:b/>
                <w:bCs/>
                <w:szCs w:val="21"/>
              </w:rPr>
              <w:t>1、</w:t>
            </w:r>
            <w:r>
              <w:rPr>
                <w:rFonts w:ascii="宋体" w:hAnsi="宋体" w:cs="宋体" w:hint="eastAsia"/>
                <w:b/>
                <w:bCs/>
                <w:szCs w:val="21"/>
              </w:rPr>
              <w:t>真空规管</w:t>
            </w:r>
            <w:r w:rsidRPr="00662796">
              <w:rPr>
                <w:rFonts w:ascii="宋体" w:hAnsi="宋体" w:cs="宋体" w:hint="eastAsia"/>
                <w:b/>
                <w:bCs/>
                <w:szCs w:val="21"/>
              </w:rPr>
              <w:t>主要技术指标：</w:t>
            </w:r>
          </w:p>
          <w:tbl>
            <w:tblPr>
              <w:tblStyle w:val="a3"/>
              <w:tblW w:w="4848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013"/>
              <w:gridCol w:w="2835"/>
            </w:tblGrid>
            <w:tr w:rsidR="0077503C" w:rsidRPr="00662796" w14:paraId="28304E43" w14:textId="77777777" w:rsidTr="0077503C">
              <w:trPr>
                <w:trHeight w:val="253"/>
                <w:jc w:val="center"/>
              </w:trPr>
              <w:tc>
                <w:tcPr>
                  <w:tcW w:w="2013" w:type="dxa"/>
                  <w:vAlign w:val="center"/>
                </w:tcPr>
                <w:p w14:paraId="0B8895EB" w14:textId="77777777" w:rsidR="0077503C" w:rsidRPr="00662796" w:rsidRDefault="0077503C" w:rsidP="0077503C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Cs w:val="21"/>
                    </w:rPr>
                  </w:pPr>
                  <w:r w:rsidRPr="00662796">
                    <w:rPr>
                      <w:rFonts w:ascii="宋体" w:hAnsi="宋体" w:cs="宋体"/>
                      <w:bCs/>
                      <w:szCs w:val="21"/>
                    </w:rPr>
                    <w:t>测量范围</w:t>
                  </w:r>
                </w:p>
              </w:tc>
              <w:tc>
                <w:tcPr>
                  <w:tcW w:w="2835" w:type="dxa"/>
                  <w:vAlign w:val="center"/>
                </w:tcPr>
                <w:p w14:paraId="11EC100C" w14:textId="77777777" w:rsidR="0077503C" w:rsidRPr="00662796" w:rsidRDefault="0077503C" w:rsidP="0077503C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Cs w:val="21"/>
                    </w:rPr>
                  </w:pPr>
                  <w:r w:rsidRPr="00662796">
                    <w:rPr>
                      <w:rFonts w:ascii="宋体" w:hAnsi="宋体" w:cs="宋体"/>
                      <w:bCs/>
                      <w:szCs w:val="21"/>
                    </w:rPr>
                    <w:t>1.0×10</w:t>
                  </w:r>
                  <w:r w:rsidRPr="00662796">
                    <w:rPr>
                      <w:rFonts w:ascii="宋体" w:hAnsi="宋体" w:cs="宋体"/>
                      <w:bCs/>
                      <w:szCs w:val="21"/>
                      <w:vertAlign w:val="superscript"/>
                    </w:rPr>
                    <w:t>-10</w:t>
                  </w:r>
                  <w:r w:rsidRPr="00662796">
                    <w:rPr>
                      <w:rFonts w:ascii="宋体" w:hAnsi="宋体" w:cs="宋体"/>
                      <w:bCs/>
                      <w:szCs w:val="21"/>
                    </w:rPr>
                    <w:t>～5.0×10</w:t>
                  </w:r>
                  <w:r w:rsidRPr="00662796">
                    <w:rPr>
                      <w:rFonts w:ascii="宋体" w:hAnsi="宋体" w:cs="宋体"/>
                      <w:bCs/>
                      <w:szCs w:val="21"/>
                      <w:vertAlign w:val="superscript"/>
                    </w:rPr>
                    <w:t>-3</w:t>
                  </w:r>
                  <w:r w:rsidRPr="00662796">
                    <w:rPr>
                      <w:rFonts w:ascii="宋体" w:hAnsi="宋体" w:cs="宋体"/>
                      <w:bCs/>
                      <w:szCs w:val="21"/>
                    </w:rPr>
                    <w:t> mbar</w:t>
                  </w:r>
                </w:p>
              </w:tc>
            </w:tr>
            <w:tr w:rsidR="0077503C" w:rsidRPr="00662796" w14:paraId="6D9D6685" w14:textId="77777777" w:rsidTr="0077503C">
              <w:trPr>
                <w:trHeight w:val="265"/>
                <w:jc w:val="center"/>
              </w:trPr>
              <w:tc>
                <w:tcPr>
                  <w:tcW w:w="2013" w:type="dxa"/>
                  <w:vAlign w:val="center"/>
                </w:tcPr>
                <w:p w14:paraId="60373921" w14:textId="77777777" w:rsidR="0077503C" w:rsidRPr="00662796" w:rsidRDefault="0077503C" w:rsidP="0077503C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Cs w:val="21"/>
                    </w:rPr>
                  </w:pPr>
                  <w:r w:rsidRPr="00662796">
                    <w:rPr>
                      <w:rFonts w:ascii="宋体" w:hAnsi="宋体" w:cs="宋体"/>
                      <w:bCs/>
                      <w:szCs w:val="21"/>
                    </w:rPr>
                    <w:t>接口</w:t>
                  </w:r>
                </w:p>
              </w:tc>
              <w:tc>
                <w:tcPr>
                  <w:tcW w:w="2835" w:type="dxa"/>
                  <w:vAlign w:val="center"/>
                </w:tcPr>
                <w:p w14:paraId="41978A32" w14:textId="77777777" w:rsidR="0077503C" w:rsidRPr="00662796" w:rsidRDefault="0077503C" w:rsidP="0077503C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Cs w:val="21"/>
                    </w:rPr>
                  </w:pPr>
                  <w:r w:rsidRPr="00662796">
                    <w:rPr>
                      <w:rFonts w:ascii="宋体" w:hAnsi="宋体" w:cs="宋体"/>
                      <w:bCs/>
                      <w:szCs w:val="21"/>
                    </w:rPr>
                    <w:t>DN40 CF</w:t>
                  </w:r>
                </w:p>
              </w:tc>
            </w:tr>
            <w:tr w:rsidR="0077503C" w:rsidRPr="00662796" w14:paraId="42E8B0A4" w14:textId="77777777" w:rsidTr="0077503C">
              <w:trPr>
                <w:trHeight w:val="520"/>
                <w:jc w:val="center"/>
              </w:trPr>
              <w:tc>
                <w:tcPr>
                  <w:tcW w:w="2013" w:type="dxa"/>
                  <w:vAlign w:val="center"/>
                </w:tcPr>
                <w:p w14:paraId="4A72EBA9" w14:textId="77777777" w:rsidR="0077503C" w:rsidRPr="00662796" w:rsidRDefault="0077503C" w:rsidP="0077503C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Cs w:val="21"/>
                    </w:rPr>
                  </w:pPr>
                  <w:r w:rsidRPr="00662796">
                    <w:rPr>
                      <w:rFonts w:ascii="宋体" w:hAnsi="宋体" w:cs="宋体"/>
                      <w:bCs/>
                      <w:szCs w:val="21"/>
                    </w:rPr>
                    <w:t>烘烤极限温度（不接控制器和电缆）</w:t>
                  </w:r>
                </w:p>
              </w:tc>
              <w:tc>
                <w:tcPr>
                  <w:tcW w:w="2835" w:type="dxa"/>
                  <w:vAlign w:val="center"/>
                </w:tcPr>
                <w:p w14:paraId="35C7893D" w14:textId="77777777" w:rsidR="0077503C" w:rsidRPr="00662796" w:rsidRDefault="0077503C" w:rsidP="0077503C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Cs w:val="21"/>
                    </w:rPr>
                  </w:pPr>
                  <w:r w:rsidRPr="00662796">
                    <w:rPr>
                      <w:rFonts w:ascii="宋体" w:hAnsi="宋体" w:cs="宋体"/>
                      <w:bCs/>
                      <w:szCs w:val="21"/>
                    </w:rPr>
                    <w:t>250 ℃</w:t>
                  </w:r>
                </w:p>
              </w:tc>
            </w:tr>
            <w:tr w:rsidR="0077503C" w:rsidRPr="00662796" w14:paraId="0E0848ED" w14:textId="77777777" w:rsidTr="0077503C">
              <w:trPr>
                <w:trHeight w:val="265"/>
                <w:jc w:val="center"/>
              </w:trPr>
              <w:tc>
                <w:tcPr>
                  <w:tcW w:w="2013" w:type="dxa"/>
                  <w:vAlign w:val="center"/>
                </w:tcPr>
                <w:p w14:paraId="73CD685B" w14:textId="77777777" w:rsidR="0077503C" w:rsidRPr="00662796" w:rsidRDefault="0077503C" w:rsidP="0077503C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Cs w:val="21"/>
                    </w:rPr>
                  </w:pPr>
                  <w:r w:rsidRPr="00662796">
                    <w:rPr>
                      <w:rFonts w:ascii="宋体" w:hAnsi="宋体" w:cs="宋体"/>
                      <w:bCs/>
                      <w:szCs w:val="21"/>
                    </w:rPr>
                    <w:t>抗辐射需求</w:t>
                  </w:r>
                </w:p>
              </w:tc>
              <w:tc>
                <w:tcPr>
                  <w:tcW w:w="2835" w:type="dxa"/>
                  <w:vAlign w:val="center"/>
                </w:tcPr>
                <w:p w14:paraId="2A2950AA" w14:textId="77777777" w:rsidR="0077503C" w:rsidRPr="00662796" w:rsidRDefault="0077503C" w:rsidP="0077503C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Cs w:val="21"/>
                    </w:rPr>
                  </w:pPr>
                  <w:r w:rsidRPr="00662796">
                    <w:rPr>
                      <w:rFonts w:ascii="宋体" w:hAnsi="宋体" w:cs="宋体"/>
                      <w:bCs/>
                      <w:szCs w:val="21"/>
                    </w:rPr>
                    <w:t>10</w:t>
                  </w:r>
                  <w:r w:rsidRPr="00662796">
                    <w:rPr>
                      <w:rFonts w:ascii="宋体" w:hAnsi="宋体" w:cs="宋体"/>
                      <w:bCs/>
                      <w:szCs w:val="21"/>
                      <w:vertAlign w:val="superscript"/>
                    </w:rPr>
                    <w:t xml:space="preserve">7 </w:t>
                  </w:r>
                  <w:r w:rsidRPr="00662796">
                    <w:rPr>
                      <w:rFonts w:ascii="宋体" w:hAnsi="宋体" w:cs="宋体"/>
                      <w:bCs/>
                      <w:szCs w:val="21"/>
                    </w:rPr>
                    <w:t>Gy</w:t>
                  </w:r>
                </w:p>
              </w:tc>
            </w:tr>
            <w:tr w:rsidR="0077503C" w:rsidRPr="00662796" w14:paraId="57222D7A" w14:textId="77777777" w:rsidTr="0077503C">
              <w:trPr>
                <w:trHeight w:val="253"/>
                <w:jc w:val="center"/>
              </w:trPr>
              <w:tc>
                <w:tcPr>
                  <w:tcW w:w="2013" w:type="dxa"/>
                  <w:vAlign w:val="center"/>
                </w:tcPr>
                <w:p w14:paraId="6EE2644B" w14:textId="77777777" w:rsidR="0077503C" w:rsidRPr="00662796" w:rsidRDefault="0077503C" w:rsidP="0077503C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需求数量</w:t>
                  </w:r>
                </w:p>
              </w:tc>
              <w:tc>
                <w:tcPr>
                  <w:tcW w:w="2835" w:type="dxa"/>
                  <w:vAlign w:val="center"/>
                </w:tcPr>
                <w:p w14:paraId="7E2E73EC" w14:textId="77777777" w:rsidR="0077503C" w:rsidRPr="00662796" w:rsidRDefault="0077503C" w:rsidP="0077503C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1</w:t>
                  </w:r>
                  <w:r>
                    <w:rPr>
                      <w:rFonts w:ascii="宋体" w:hAnsi="宋体" w:cs="宋体"/>
                      <w:bCs/>
                      <w:szCs w:val="21"/>
                    </w:rPr>
                    <w:t>2</w:t>
                  </w: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套</w:t>
                  </w:r>
                </w:p>
              </w:tc>
            </w:tr>
          </w:tbl>
          <w:p w14:paraId="55378E31" w14:textId="77777777" w:rsidR="0077503C" w:rsidRPr="00662796" w:rsidRDefault="0077503C" w:rsidP="0077503C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</w:p>
          <w:p w14:paraId="4F56C4B8" w14:textId="77777777" w:rsidR="0077503C" w:rsidRPr="00662796" w:rsidRDefault="0077503C" w:rsidP="0077503C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bookmarkStart w:id="0" w:name="OLE_LINK2"/>
            <w:r w:rsidRPr="00662796">
              <w:rPr>
                <w:rFonts w:ascii="宋体" w:hAnsi="宋体" w:cs="宋体"/>
                <w:b/>
                <w:bCs/>
                <w:szCs w:val="21"/>
              </w:rPr>
              <w:t>2</w:t>
            </w:r>
            <w:r w:rsidRPr="00662796">
              <w:rPr>
                <w:rFonts w:ascii="宋体" w:hAnsi="宋体" w:cs="宋体" w:hint="eastAsia"/>
                <w:b/>
                <w:bCs/>
                <w:szCs w:val="21"/>
              </w:rPr>
              <w:t>、真空计主要技术指标：</w:t>
            </w:r>
          </w:p>
          <w:tbl>
            <w:tblPr>
              <w:tblStyle w:val="a3"/>
              <w:tblW w:w="5137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894"/>
              <w:gridCol w:w="3243"/>
            </w:tblGrid>
            <w:tr w:rsidR="0077503C" w:rsidRPr="00662796" w14:paraId="6A6309E5" w14:textId="77777777" w:rsidTr="0077503C">
              <w:trPr>
                <w:trHeight w:val="552"/>
                <w:jc w:val="center"/>
              </w:trPr>
              <w:tc>
                <w:tcPr>
                  <w:tcW w:w="1894" w:type="dxa"/>
                  <w:vAlign w:val="center"/>
                </w:tcPr>
                <w:p w14:paraId="4EC5954B" w14:textId="77777777" w:rsidR="0077503C" w:rsidRPr="00662796" w:rsidRDefault="0077503C" w:rsidP="0077503C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Cs w:val="21"/>
                    </w:rPr>
                  </w:pPr>
                  <w:r w:rsidRPr="00662796">
                    <w:rPr>
                      <w:rFonts w:ascii="宋体" w:hAnsi="宋体" w:cs="宋体"/>
                      <w:bCs/>
                      <w:szCs w:val="21"/>
                    </w:rPr>
                    <w:t>通讯需求</w:t>
                  </w:r>
                </w:p>
              </w:tc>
              <w:tc>
                <w:tcPr>
                  <w:tcW w:w="3243" w:type="dxa"/>
                  <w:vAlign w:val="center"/>
                </w:tcPr>
                <w:p w14:paraId="0CFD3EE8" w14:textId="77777777" w:rsidR="0077503C" w:rsidRPr="00662796" w:rsidRDefault="0077503C" w:rsidP="0077503C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Cs w:val="21"/>
                    </w:rPr>
                  </w:pPr>
                  <w:r w:rsidRPr="00662796">
                    <w:rPr>
                      <w:rFonts w:ascii="宋体" w:hAnsi="宋体" w:cs="宋体"/>
                      <w:bCs/>
                      <w:szCs w:val="21"/>
                    </w:rPr>
                    <w:t>有RS485/RS232接口及完整的远控通讯协议，继电器联锁输出</w:t>
                  </w:r>
                </w:p>
              </w:tc>
            </w:tr>
            <w:tr w:rsidR="0077503C" w:rsidRPr="00662796" w14:paraId="158C8151" w14:textId="77777777" w:rsidTr="0077503C">
              <w:trPr>
                <w:trHeight w:val="565"/>
                <w:jc w:val="center"/>
              </w:trPr>
              <w:tc>
                <w:tcPr>
                  <w:tcW w:w="1894" w:type="dxa"/>
                  <w:vAlign w:val="center"/>
                </w:tcPr>
                <w:p w14:paraId="747F7832" w14:textId="77777777" w:rsidR="0077503C" w:rsidRPr="00662796" w:rsidRDefault="0077503C" w:rsidP="0077503C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Cs w:val="21"/>
                    </w:rPr>
                  </w:pPr>
                  <w:r w:rsidRPr="00662796">
                    <w:rPr>
                      <w:rFonts w:ascii="宋体" w:hAnsi="宋体" w:cs="宋体"/>
                      <w:bCs/>
                      <w:szCs w:val="21"/>
                    </w:rPr>
                    <w:t>功能需求</w:t>
                  </w:r>
                </w:p>
              </w:tc>
              <w:tc>
                <w:tcPr>
                  <w:tcW w:w="3243" w:type="dxa"/>
                  <w:vAlign w:val="center"/>
                </w:tcPr>
                <w:p w14:paraId="5933067B" w14:textId="77777777" w:rsidR="0077503C" w:rsidRPr="00662796" w:rsidRDefault="0077503C" w:rsidP="0077503C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Cs w:val="21"/>
                    </w:rPr>
                  </w:pPr>
                  <w:r w:rsidRPr="00662796">
                    <w:rPr>
                      <w:rFonts w:ascii="宋体" w:hAnsi="宋体" w:cs="宋体"/>
                      <w:bCs/>
                      <w:szCs w:val="21"/>
                    </w:rPr>
                    <w:t>真空计压强可测范围与规管匹配；压强显示单位，Torr、mbar、Pa；应具有0～10V模拟信号输出</w:t>
                  </w:r>
                </w:p>
              </w:tc>
            </w:tr>
            <w:tr w:rsidR="0077503C" w:rsidRPr="00662796" w14:paraId="51E3596A" w14:textId="77777777" w:rsidTr="0077503C">
              <w:trPr>
                <w:trHeight w:val="1105"/>
                <w:jc w:val="center"/>
              </w:trPr>
              <w:tc>
                <w:tcPr>
                  <w:tcW w:w="1894" w:type="dxa"/>
                  <w:vAlign w:val="center"/>
                </w:tcPr>
                <w:p w14:paraId="4A49B1BA" w14:textId="77777777" w:rsidR="0077503C" w:rsidRPr="00662796" w:rsidRDefault="0077503C" w:rsidP="0077503C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Cs w:val="21"/>
                    </w:rPr>
                  </w:pPr>
                  <w:r w:rsidRPr="00662796">
                    <w:rPr>
                      <w:rFonts w:ascii="宋体" w:hAnsi="宋体" w:cs="宋体"/>
                      <w:bCs/>
                      <w:szCs w:val="21"/>
                    </w:rPr>
                    <w:t>规管与真空计的配套需求</w:t>
                  </w:r>
                </w:p>
              </w:tc>
              <w:tc>
                <w:tcPr>
                  <w:tcW w:w="3243" w:type="dxa"/>
                  <w:vAlign w:val="center"/>
                </w:tcPr>
                <w:p w14:paraId="08341A58" w14:textId="77777777" w:rsidR="0077503C" w:rsidRPr="00662796" w:rsidRDefault="0077503C" w:rsidP="0077503C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Cs w:val="21"/>
                    </w:rPr>
                  </w:pPr>
                  <w:r w:rsidRPr="00662796">
                    <w:rPr>
                      <w:rFonts w:ascii="宋体" w:hAnsi="宋体" w:cs="宋体" w:hint="eastAsia"/>
                      <w:bCs/>
                      <w:szCs w:val="21"/>
                    </w:rPr>
                    <w:t>真空计为规管配套设备，套数与规管数量相匹配，一套控制器最多同时控制2路规管。如控制一套规管，真空计数量为</w:t>
                  </w:r>
                  <w:r w:rsidRPr="00662796">
                    <w:rPr>
                      <w:rFonts w:ascii="宋体" w:hAnsi="宋体" w:cs="宋体"/>
                      <w:bCs/>
                      <w:szCs w:val="21"/>
                    </w:rPr>
                    <w:t>12</w:t>
                  </w:r>
                  <w:r w:rsidRPr="00662796">
                    <w:rPr>
                      <w:rFonts w:ascii="宋体" w:hAnsi="宋体" w:cs="宋体" w:hint="eastAsia"/>
                      <w:bCs/>
                      <w:szCs w:val="21"/>
                    </w:rPr>
                    <w:t>套；如控制两套规管，真空度需同屏显示，数量为</w:t>
                  </w:r>
                  <w:r w:rsidRPr="00662796">
                    <w:rPr>
                      <w:rFonts w:ascii="宋体" w:hAnsi="宋体" w:cs="宋体"/>
                      <w:bCs/>
                      <w:szCs w:val="21"/>
                    </w:rPr>
                    <w:t>6</w:t>
                  </w:r>
                  <w:r w:rsidRPr="00662796">
                    <w:rPr>
                      <w:rFonts w:ascii="宋体" w:hAnsi="宋体" w:cs="宋体" w:hint="eastAsia"/>
                      <w:bCs/>
                      <w:szCs w:val="21"/>
                    </w:rPr>
                    <w:t>套。</w:t>
                  </w:r>
                </w:p>
              </w:tc>
            </w:tr>
          </w:tbl>
          <w:p w14:paraId="19EA213C" w14:textId="77777777" w:rsidR="0077503C" w:rsidRPr="00662796" w:rsidRDefault="0077503C" w:rsidP="0077503C">
            <w:pPr>
              <w:tabs>
                <w:tab w:val="left" w:pos="6915"/>
              </w:tabs>
              <w:jc w:val="left"/>
              <w:rPr>
                <w:rFonts w:ascii="宋体" w:hAnsi="宋体" w:cs="宋体"/>
                <w:b/>
                <w:bCs/>
                <w:szCs w:val="21"/>
              </w:rPr>
            </w:pPr>
          </w:p>
          <w:p w14:paraId="4609B996" w14:textId="77777777" w:rsidR="0077503C" w:rsidRPr="00662796" w:rsidRDefault="0077503C" w:rsidP="0077503C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 w:rsidRPr="00662796">
              <w:rPr>
                <w:rFonts w:ascii="宋体" w:hAnsi="宋体" w:cs="宋体"/>
                <w:b/>
                <w:bCs/>
                <w:szCs w:val="21"/>
              </w:rPr>
              <w:t>3、线缆主要技术指标：</w:t>
            </w:r>
            <w:r w:rsidRPr="00662796">
              <w:rPr>
                <w:rFonts w:ascii="宋体" w:hAnsi="宋体" w:cs="宋体"/>
                <w:bCs/>
                <w:szCs w:val="21"/>
              </w:rPr>
              <w:t>高压线缆</w:t>
            </w:r>
            <w:r w:rsidRPr="00662796">
              <w:rPr>
                <w:rFonts w:ascii="宋体" w:hAnsi="宋体" w:cs="宋体" w:hint="eastAsia"/>
                <w:bCs/>
                <w:szCs w:val="21"/>
              </w:rPr>
              <w:t>总长8</w:t>
            </w:r>
            <w:r w:rsidRPr="00662796">
              <w:rPr>
                <w:rFonts w:ascii="宋体" w:hAnsi="宋体" w:cs="宋体"/>
                <w:bCs/>
                <w:szCs w:val="21"/>
              </w:rPr>
              <w:t>00</w:t>
            </w:r>
            <w:r w:rsidRPr="00662796">
              <w:rPr>
                <w:rFonts w:ascii="宋体" w:hAnsi="宋体" w:cs="宋体" w:hint="eastAsia"/>
                <w:bCs/>
                <w:szCs w:val="21"/>
              </w:rPr>
              <w:t>米</w:t>
            </w:r>
            <w:r w:rsidRPr="00662796">
              <w:rPr>
                <w:rFonts w:ascii="宋体" w:hAnsi="宋体" w:cs="宋体"/>
                <w:bCs/>
                <w:szCs w:val="21"/>
              </w:rPr>
              <w:t>，</w:t>
            </w:r>
            <w:r w:rsidRPr="00662796">
              <w:rPr>
                <w:rFonts w:ascii="宋体" w:hAnsi="宋体" w:cs="宋体" w:hint="eastAsia"/>
                <w:bCs/>
                <w:szCs w:val="21"/>
              </w:rPr>
              <w:t>共计1</w:t>
            </w:r>
            <w:r w:rsidRPr="00662796">
              <w:rPr>
                <w:rFonts w:ascii="宋体" w:hAnsi="宋体" w:cs="宋体"/>
                <w:bCs/>
                <w:szCs w:val="21"/>
              </w:rPr>
              <w:t>2</w:t>
            </w:r>
            <w:r w:rsidRPr="00662796">
              <w:rPr>
                <w:rFonts w:ascii="宋体" w:hAnsi="宋体" w:cs="宋体" w:hint="eastAsia"/>
                <w:bCs/>
                <w:szCs w:val="21"/>
              </w:rPr>
              <w:t>根，线缆单根长度以现场铺设为准，</w:t>
            </w:r>
            <w:r w:rsidRPr="00662796">
              <w:rPr>
                <w:rFonts w:ascii="宋体" w:hAnsi="宋体" w:cs="宋体"/>
                <w:bCs/>
                <w:szCs w:val="21"/>
              </w:rPr>
              <w:t>线缆两端均需</w:t>
            </w:r>
            <w:r w:rsidRPr="00662796">
              <w:rPr>
                <w:rFonts w:ascii="宋体" w:hAnsi="宋体" w:cs="宋体" w:hint="eastAsia"/>
                <w:bCs/>
                <w:szCs w:val="21"/>
              </w:rPr>
              <w:t>配有</w:t>
            </w:r>
            <w:r>
              <w:rPr>
                <w:rFonts w:ascii="宋体" w:hAnsi="宋体" w:cs="宋体" w:hint="eastAsia"/>
                <w:bCs/>
                <w:szCs w:val="21"/>
              </w:rPr>
              <w:t>接</w:t>
            </w:r>
            <w:r w:rsidRPr="00662796">
              <w:rPr>
                <w:rFonts w:ascii="宋体" w:hAnsi="宋体" w:cs="宋体" w:hint="eastAsia"/>
                <w:bCs/>
                <w:szCs w:val="21"/>
              </w:rPr>
              <w:t>头，乙方于甲方现场配做。</w:t>
            </w:r>
          </w:p>
          <w:bookmarkEnd w:id="0"/>
          <w:p w14:paraId="3BB16AEE" w14:textId="304681F8" w:rsidR="00C4768E" w:rsidRPr="0077503C" w:rsidRDefault="00C4768E" w:rsidP="00873181">
            <w:pPr>
              <w:pStyle w:val="a6"/>
              <w:tabs>
                <w:tab w:val="clear" w:pos="1428"/>
              </w:tabs>
              <w:spacing w:after="160"/>
              <w:ind w:left="420" w:firstLineChars="0" w:firstLine="0"/>
              <w:contextualSpacing/>
            </w:pPr>
          </w:p>
        </w:tc>
        <w:tc>
          <w:tcPr>
            <w:tcW w:w="1418" w:type="dxa"/>
            <w:vAlign w:val="center"/>
          </w:tcPr>
          <w:p w14:paraId="205FF5AB" w14:textId="77777777" w:rsidR="00C4768E" w:rsidRDefault="00C4768E" w:rsidP="00C4768E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C4768E" w:rsidRDefault="00C4768E" w:rsidP="00C4768E">
            <w:pPr>
              <w:spacing w:line="240" w:lineRule="atLeast"/>
              <w:jc w:val="center"/>
            </w:pPr>
          </w:p>
        </w:tc>
      </w:tr>
      <w:tr w:rsidR="005C4758" w:rsidRPr="00091C8D" w14:paraId="497EA63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7DAEE" w14:textId="77777777" w:rsidR="0077503C" w:rsidRDefault="0077503C" w:rsidP="0077503C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200335">
              <w:rPr>
                <w:rFonts w:ascii="宋体" w:hAnsi="宋体" w:hint="eastAsia"/>
                <w:bCs/>
                <w:szCs w:val="21"/>
              </w:rPr>
              <w:t>预付款后5个月内</w:t>
            </w:r>
          </w:p>
          <w:p w14:paraId="42B6AB96" w14:textId="77777777" w:rsidR="0077503C" w:rsidRDefault="0077503C" w:rsidP="0077503C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662796">
              <w:rPr>
                <w:rFonts w:ascii="宋体" w:hAnsi="宋体" w:hint="eastAsia"/>
                <w:bCs/>
                <w:szCs w:val="21"/>
              </w:rPr>
              <w:t>一次性交付</w:t>
            </w:r>
          </w:p>
          <w:p w14:paraId="74E16C23" w14:textId="77777777" w:rsidR="0077503C" w:rsidRDefault="0077503C" w:rsidP="0077503C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662796">
              <w:rPr>
                <w:rFonts w:ascii="宋体" w:hAnsi="宋体" w:hint="eastAsia"/>
                <w:bCs/>
                <w:szCs w:val="21"/>
              </w:rPr>
              <w:t>30%电汇预付款，60%货款见发货单据电汇支付，10%货款凭卖方提供的最终用户签署的验收合格报告电汇支付。</w:t>
            </w:r>
          </w:p>
          <w:p w14:paraId="06FE61F8" w14:textId="77777777" w:rsidR="0077503C" w:rsidRDefault="0077503C" w:rsidP="0077503C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</w:p>
          <w:p w14:paraId="68012642" w14:textId="77777777" w:rsidR="0077503C" w:rsidRPr="0042273D" w:rsidRDefault="0077503C" w:rsidP="0077503C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42273D">
              <w:rPr>
                <w:rFonts w:ascii="宋体" w:hAnsi="宋体" w:hint="eastAsia"/>
                <w:bCs/>
                <w:szCs w:val="21"/>
              </w:rPr>
              <w:t>所有采购设备到达交货地点后，在采购人现场检验，主要验收内容如下：</w:t>
            </w:r>
          </w:p>
          <w:p w14:paraId="0F25908A" w14:textId="77777777" w:rsidR="0077503C" w:rsidRPr="00556C19" w:rsidRDefault="0077503C" w:rsidP="0077503C">
            <w:pPr>
              <w:pStyle w:val="a6"/>
              <w:numPr>
                <w:ilvl w:val="0"/>
                <w:numId w:val="19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/>
                <w:bCs/>
                <w:szCs w:val="21"/>
              </w:rPr>
            </w:pPr>
            <w:r w:rsidRPr="00556C19">
              <w:rPr>
                <w:rFonts w:ascii="宋体" w:hAnsi="宋体" w:hint="eastAsia"/>
                <w:bCs/>
                <w:szCs w:val="21"/>
              </w:rPr>
              <w:lastRenderedPageBreak/>
              <w:t>对运输过程中产生的设备损坏，采购人有权拒绝接收，并由供应商负责免费更换。</w:t>
            </w:r>
          </w:p>
          <w:p w14:paraId="2F26BA74" w14:textId="77777777" w:rsidR="0077503C" w:rsidRDefault="0077503C" w:rsidP="0077503C">
            <w:pPr>
              <w:pStyle w:val="a6"/>
              <w:numPr>
                <w:ilvl w:val="0"/>
                <w:numId w:val="19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/>
                <w:bCs/>
                <w:szCs w:val="21"/>
              </w:rPr>
            </w:pPr>
            <w:r w:rsidRPr="00556C19">
              <w:rPr>
                <w:rFonts w:ascii="宋体" w:hAnsi="宋体" w:hint="eastAsia"/>
                <w:bCs/>
                <w:szCs w:val="21"/>
              </w:rPr>
              <w:t>设备到货后，供应商需要到现场进行验收，到货验收需供应商完整的产品质量证明文件，产品数量及型号相符；</w:t>
            </w:r>
          </w:p>
          <w:p w14:paraId="7BCBB014" w14:textId="77777777" w:rsidR="0077503C" w:rsidRDefault="0077503C" w:rsidP="0077503C">
            <w:pPr>
              <w:pStyle w:val="a6"/>
              <w:numPr>
                <w:ilvl w:val="0"/>
                <w:numId w:val="19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供应商按合同要求完成后续线缆制作，确保真空规、计运行正常；</w:t>
            </w:r>
            <w:r>
              <w:rPr>
                <w:rFonts w:ascii="宋体" w:hAnsi="宋体"/>
                <w:bCs/>
                <w:szCs w:val="21"/>
              </w:rPr>
              <w:t xml:space="preserve"> </w:t>
            </w:r>
          </w:p>
          <w:p w14:paraId="502EFB75" w14:textId="77777777" w:rsidR="0077503C" w:rsidRPr="0015578E" w:rsidRDefault="0077503C" w:rsidP="0077503C">
            <w:pPr>
              <w:pStyle w:val="a6"/>
              <w:numPr>
                <w:ilvl w:val="0"/>
                <w:numId w:val="19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hint="eastAsia"/>
                <w:bCs/>
                <w:szCs w:val="21"/>
              </w:rPr>
            </w:pPr>
            <w:r w:rsidRPr="00556C19">
              <w:rPr>
                <w:rFonts w:ascii="宋体" w:hAnsi="宋体" w:hint="eastAsia"/>
                <w:bCs/>
                <w:szCs w:val="21"/>
              </w:rPr>
              <w:t>供应商应提交的技术文档应包括且不仅限于技术规格说明书、操作手册等资料。</w:t>
            </w:r>
          </w:p>
          <w:p w14:paraId="35718BA6" w14:textId="77777777" w:rsidR="0077503C" w:rsidRDefault="0077503C" w:rsidP="0077503C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14:paraId="60073878" w14:textId="77777777" w:rsidR="0077503C" w:rsidRDefault="0077503C" w:rsidP="0077503C">
            <w:pPr>
              <w:pStyle w:val="a6"/>
              <w:numPr>
                <w:ilvl w:val="0"/>
                <w:numId w:val="20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/>
                <w:bCs/>
                <w:szCs w:val="21"/>
              </w:rPr>
            </w:pPr>
            <w:r w:rsidRPr="00572646">
              <w:rPr>
                <w:rFonts w:ascii="宋体" w:hAnsi="宋体" w:hint="eastAsia"/>
                <w:bCs/>
                <w:szCs w:val="21"/>
              </w:rPr>
              <w:t>提供至少1年的免费保修，保修期自验收签字之日算起。保修期内因质量问题而导致仪器停用的时间从保修期中扣除。</w:t>
            </w:r>
          </w:p>
          <w:p w14:paraId="100E3348" w14:textId="77777777" w:rsidR="0077503C" w:rsidRDefault="0077503C" w:rsidP="0077503C">
            <w:pPr>
              <w:pStyle w:val="a6"/>
              <w:numPr>
                <w:ilvl w:val="0"/>
                <w:numId w:val="20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/>
                <w:bCs/>
                <w:szCs w:val="21"/>
              </w:rPr>
            </w:pPr>
            <w:r w:rsidRPr="00572646">
              <w:rPr>
                <w:rFonts w:ascii="宋体" w:hAnsi="宋体" w:hint="eastAsia"/>
                <w:bCs/>
                <w:szCs w:val="21"/>
              </w:rPr>
              <w:t>保修期间产品出现问题时，供应商需24小时内做出响应，常规问题在48小时内解决；较大问题应在72小时内解决或提出明确的解决方案，经采购人认可后，在预定期限内解决问题。否则，应赔偿由此造成的损失。</w:t>
            </w:r>
          </w:p>
          <w:p w14:paraId="6B157C36" w14:textId="0BD202EA" w:rsidR="005C4758" w:rsidRPr="00872767" w:rsidRDefault="0077503C" w:rsidP="0077503C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/>
                <w:szCs w:val="21"/>
              </w:rPr>
            </w:pPr>
            <w:r w:rsidRPr="00572646">
              <w:rPr>
                <w:rFonts w:ascii="宋体" w:hAnsi="宋体" w:hint="eastAsia"/>
                <w:bCs/>
                <w:szCs w:val="21"/>
              </w:rPr>
              <w:t>供应商提供技术支持，以及所需零部件的供应</w:t>
            </w:r>
            <w:r>
              <w:rPr>
                <w:rFonts w:ascii="宋体" w:hAnsi="宋体" w:hint="eastAsia"/>
                <w:bCs/>
                <w:szCs w:val="21"/>
              </w:rPr>
              <w:t>及产品的后续升级服务</w:t>
            </w:r>
            <w:r w:rsidRPr="00572646">
              <w:rPr>
                <w:rFonts w:ascii="宋体" w:hAnsi="宋体" w:hint="eastAsia"/>
                <w:bCs/>
                <w:szCs w:val="21"/>
              </w:rPr>
              <w:t>。</w:t>
            </w:r>
            <w:bookmarkStart w:id="1" w:name="_GoBack"/>
            <w:bookmarkEnd w:id="1"/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9F5678" w14:textId="77777777" w:rsidR="001C6865" w:rsidRDefault="001C6865" w:rsidP="008F5C2B">
      <w:r>
        <w:separator/>
      </w:r>
    </w:p>
  </w:endnote>
  <w:endnote w:type="continuationSeparator" w:id="0">
    <w:p w14:paraId="5FC9CF0A" w14:textId="77777777" w:rsidR="001C6865" w:rsidRDefault="001C6865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300377" w14:textId="77777777" w:rsidR="001C6865" w:rsidRDefault="001C6865" w:rsidP="008F5C2B">
      <w:r>
        <w:separator/>
      </w:r>
    </w:p>
  </w:footnote>
  <w:footnote w:type="continuationSeparator" w:id="0">
    <w:p w14:paraId="2C2168D8" w14:textId="77777777" w:rsidR="001C6865" w:rsidRDefault="001C6865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9281545"/>
    <w:multiLevelType w:val="multilevel"/>
    <w:tmpl w:val="29281545"/>
    <w:lvl w:ilvl="0">
      <w:start w:val="1"/>
      <w:numFmt w:val="decimal"/>
      <w:lvlText w:val="%1."/>
      <w:lvlJc w:val="left"/>
      <w:pPr>
        <w:ind w:left="420" w:hanging="420"/>
      </w:pPr>
      <w:rPr>
        <w:b/>
        <w:bCs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7">
    <w:nsid w:val="32D6769F"/>
    <w:multiLevelType w:val="multilevel"/>
    <w:tmpl w:val="32D6769F"/>
    <w:lvl w:ilvl="0">
      <w:start w:val="1"/>
      <w:numFmt w:val="lowerLetter"/>
      <w:lvlText w:val="%1)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3EE34327"/>
    <w:multiLevelType w:val="hybridMultilevel"/>
    <w:tmpl w:val="E5BA9C74"/>
    <w:lvl w:ilvl="0" w:tplc="D5DA97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3F9756E5"/>
    <w:multiLevelType w:val="hybridMultilevel"/>
    <w:tmpl w:val="686EA7EC"/>
    <w:lvl w:ilvl="0" w:tplc="01CE82D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4E6D03CD"/>
    <w:multiLevelType w:val="hybridMultilevel"/>
    <w:tmpl w:val="9A0C4990"/>
    <w:lvl w:ilvl="0" w:tplc="E2F4562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4EF14072"/>
    <w:multiLevelType w:val="multilevel"/>
    <w:tmpl w:val="4EF140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59AB35F2"/>
    <w:multiLevelType w:val="hybridMultilevel"/>
    <w:tmpl w:val="9A0C4990"/>
    <w:lvl w:ilvl="0" w:tplc="E2F4562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77357434"/>
    <w:multiLevelType w:val="multilevel"/>
    <w:tmpl w:val="77357434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5"/>
  </w:num>
  <w:num w:numId="2">
    <w:abstractNumId w:val="6"/>
  </w:num>
  <w:num w:numId="3">
    <w:abstractNumId w:val="11"/>
  </w:num>
  <w:num w:numId="4">
    <w:abstractNumId w:val="8"/>
  </w:num>
  <w:num w:numId="5">
    <w:abstractNumId w:val="4"/>
  </w:num>
  <w:num w:numId="6">
    <w:abstractNumId w:val="18"/>
  </w:num>
  <w:num w:numId="7">
    <w:abstractNumId w:val="1"/>
  </w:num>
  <w:num w:numId="8">
    <w:abstractNumId w:val="19"/>
  </w:num>
  <w:num w:numId="9">
    <w:abstractNumId w:val="2"/>
  </w:num>
  <w:num w:numId="10">
    <w:abstractNumId w:val="0"/>
  </w:num>
  <w:num w:numId="11">
    <w:abstractNumId w:val="16"/>
  </w:num>
  <w:num w:numId="12">
    <w:abstractNumId w:val="3"/>
  </w:num>
  <w:num w:numId="13">
    <w:abstractNumId w:val="9"/>
  </w:num>
  <w:num w:numId="14">
    <w:abstractNumId w:val="10"/>
  </w:num>
  <w:num w:numId="15">
    <w:abstractNumId w:val="13"/>
  </w:num>
  <w:num w:numId="16">
    <w:abstractNumId w:val="5"/>
  </w:num>
  <w:num w:numId="17">
    <w:abstractNumId w:val="17"/>
  </w:num>
  <w:num w:numId="18">
    <w:abstractNumId w:val="7"/>
  </w:num>
  <w:num w:numId="19">
    <w:abstractNumId w:val="12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090223"/>
    <w:rsid w:val="00091C8D"/>
    <w:rsid w:val="00102C13"/>
    <w:rsid w:val="001501D1"/>
    <w:rsid w:val="001B3DF5"/>
    <w:rsid w:val="001C6865"/>
    <w:rsid w:val="001D1D9F"/>
    <w:rsid w:val="001D3367"/>
    <w:rsid w:val="002026B2"/>
    <w:rsid w:val="00250654"/>
    <w:rsid w:val="00261EE1"/>
    <w:rsid w:val="00267E42"/>
    <w:rsid w:val="002D1729"/>
    <w:rsid w:val="002E518A"/>
    <w:rsid w:val="0030094E"/>
    <w:rsid w:val="003009AA"/>
    <w:rsid w:val="003923FC"/>
    <w:rsid w:val="003C2330"/>
    <w:rsid w:val="003C7C5A"/>
    <w:rsid w:val="004626C3"/>
    <w:rsid w:val="004973C3"/>
    <w:rsid w:val="004B0D2F"/>
    <w:rsid w:val="00547A75"/>
    <w:rsid w:val="005C4758"/>
    <w:rsid w:val="005F7E7B"/>
    <w:rsid w:val="00642CDA"/>
    <w:rsid w:val="00670B3D"/>
    <w:rsid w:val="006B44D7"/>
    <w:rsid w:val="006D67E0"/>
    <w:rsid w:val="00705387"/>
    <w:rsid w:val="00720BC4"/>
    <w:rsid w:val="007230C5"/>
    <w:rsid w:val="00731AE1"/>
    <w:rsid w:val="00744E8E"/>
    <w:rsid w:val="00750961"/>
    <w:rsid w:val="00757D88"/>
    <w:rsid w:val="0077503C"/>
    <w:rsid w:val="007B2AE3"/>
    <w:rsid w:val="00811B08"/>
    <w:rsid w:val="00872767"/>
    <w:rsid w:val="00873181"/>
    <w:rsid w:val="008A717C"/>
    <w:rsid w:val="008D62B6"/>
    <w:rsid w:val="008F0FFC"/>
    <w:rsid w:val="008F5C2B"/>
    <w:rsid w:val="008F6F52"/>
    <w:rsid w:val="009149BA"/>
    <w:rsid w:val="00961437"/>
    <w:rsid w:val="00995429"/>
    <w:rsid w:val="00996AC3"/>
    <w:rsid w:val="009B6E26"/>
    <w:rsid w:val="009C3224"/>
    <w:rsid w:val="009C4282"/>
    <w:rsid w:val="009C4C31"/>
    <w:rsid w:val="009D462F"/>
    <w:rsid w:val="009F5C3A"/>
    <w:rsid w:val="00A01094"/>
    <w:rsid w:val="00A20D98"/>
    <w:rsid w:val="00A27625"/>
    <w:rsid w:val="00A533CA"/>
    <w:rsid w:val="00AC67EF"/>
    <w:rsid w:val="00AF7A8B"/>
    <w:rsid w:val="00B64004"/>
    <w:rsid w:val="00B7785A"/>
    <w:rsid w:val="00B971DE"/>
    <w:rsid w:val="00BA1B3F"/>
    <w:rsid w:val="00BC2767"/>
    <w:rsid w:val="00C1298E"/>
    <w:rsid w:val="00C26D9F"/>
    <w:rsid w:val="00C442AD"/>
    <w:rsid w:val="00C4768E"/>
    <w:rsid w:val="00C87CE1"/>
    <w:rsid w:val="00CA3288"/>
    <w:rsid w:val="00D011DC"/>
    <w:rsid w:val="00D04097"/>
    <w:rsid w:val="00D24D09"/>
    <w:rsid w:val="00D72E1E"/>
    <w:rsid w:val="00D81354"/>
    <w:rsid w:val="00E00131"/>
    <w:rsid w:val="00E06216"/>
    <w:rsid w:val="00E147A9"/>
    <w:rsid w:val="00E5012E"/>
    <w:rsid w:val="00E762FD"/>
    <w:rsid w:val="00E930C8"/>
    <w:rsid w:val="00EA6BA9"/>
    <w:rsid w:val="00F34AE9"/>
    <w:rsid w:val="00F50B62"/>
    <w:rsid w:val="00F70F95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99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71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147</Words>
  <Characters>840</Characters>
  <Application>Microsoft Office Word</Application>
  <DocSecurity>0</DocSecurity>
  <Lines>7</Lines>
  <Paragraphs>1</Paragraphs>
  <ScaleCrop>false</ScaleCrop>
  <Company>P R C</Company>
  <LinksUpToDate>false</LinksUpToDate>
  <CharactersWithSpaces>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26</cp:revision>
  <dcterms:created xsi:type="dcterms:W3CDTF">2024-07-15T01:36:00Z</dcterms:created>
  <dcterms:modified xsi:type="dcterms:W3CDTF">2025-06-25T08:09:00Z</dcterms:modified>
</cp:coreProperties>
</file>